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B5" w:rsidRDefault="009060C8">
      <w:r>
        <w:t>SETOR ANALISADO:</w:t>
      </w:r>
      <w:r w:rsidR="00B72FB5">
        <w:t xml:space="preserve">   </w:t>
      </w:r>
      <w:r w:rsidR="00B72FB5"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83pt;height:21.75pt" o:ole="">
            <v:imagedata r:id="rId8" o:title=""/>
          </v:shape>
          <w:control r:id="rId9" w:name="TextBox1" w:shapeid="_x0000_i1110"/>
        </w:object>
      </w:r>
      <w:r w:rsidR="00B72FB5">
        <w:t xml:space="preserve">       </w:t>
      </w:r>
      <w:r w:rsidR="00E80CAE">
        <w:t xml:space="preserve">        </w:t>
      </w:r>
      <w:r w:rsidR="00B0091D">
        <w:t xml:space="preserve">NUMERO EMPREGADOS    </w:t>
      </w:r>
      <w:r w:rsidR="00B0091D">
        <w:object w:dxaOrig="0" w:dyaOrig="0">
          <v:shape id="_x0000_i1106" type="#_x0000_t75" style="width:81.75pt;height:18pt" o:ole="">
            <v:imagedata r:id="rId10" o:title=""/>
          </v:shape>
          <w:control r:id="rId11" w:name="TextBox2" w:shapeid="_x0000_i1106"/>
        </w:object>
      </w:r>
      <w:r w:rsidR="00B0091D">
        <w:t xml:space="preserve"> </w:t>
      </w:r>
      <w:r>
        <w:t xml:space="preserve"> </w:t>
      </w:r>
      <w:r w:rsidR="00026714">
        <w:t xml:space="preserve">  DATA DA AVALIAÇÃO </w:t>
      </w:r>
      <w:sdt>
        <w:sdtPr>
          <w:id w:val="2020262676"/>
          <w:placeholder>
            <w:docPart w:val="A1DEEC31EBC24A0DBDEAE657282E7C96"/>
          </w:placeholder>
          <w:date w:fullDate="2020-08-1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37AF6">
            <w:t>11/08/2020</w:t>
          </w:r>
        </w:sdtContent>
      </w:sdt>
    </w:p>
    <w:p w:rsidR="003D1E9A" w:rsidRDefault="003D1E9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3D1E9A" w:rsidTr="003D1E9A">
        <w:tc>
          <w:tcPr>
            <w:tcW w:w="16149" w:type="dxa"/>
            <w:shd w:val="clear" w:color="auto" w:fill="000000" w:themeFill="text1"/>
          </w:tcPr>
          <w:p w:rsidR="003D1E9A" w:rsidRPr="003D1E9A" w:rsidRDefault="003D1E9A" w:rsidP="003D1E9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D1E9A">
              <w:rPr>
                <w:b/>
                <w:color w:val="FFFFFF" w:themeColor="background1"/>
                <w:sz w:val="28"/>
                <w:szCs w:val="28"/>
              </w:rPr>
              <w:t>DESCRIÇÃO DAS ATIVIDADES NO SETOR</w:t>
            </w:r>
          </w:p>
        </w:tc>
      </w:tr>
      <w:tr w:rsidR="003D1E9A" w:rsidTr="003D1E9A">
        <w:tc>
          <w:tcPr>
            <w:tcW w:w="16149" w:type="dxa"/>
          </w:tcPr>
          <w:p w:rsidR="003D1E9A" w:rsidRDefault="003D1E9A" w:rsidP="003D1E9A"/>
          <w:p w:rsidR="003D1E9A" w:rsidRDefault="003D1E9A" w:rsidP="003D1E9A">
            <w:r>
              <w:object w:dxaOrig="0" w:dyaOrig="0">
                <v:shape id="_x0000_i1107" type="#_x0000_t75" style="width:11in;height:57pt" o:ole="">
                  <v:imagedata r:id="rId12" o:title=""/>
                </v:shape>
                <w:control r:id="rId13" w:name="TextBox3" w:shapeid="_x0000_i1107"/>
              </w:object>
            </w:r>
          </w:p>
          <w:p w:rsidR="003D1E9A" w:rsidRDefault="003D1E9A" w:rsidP="003D1E9A"/>
        </w:tc>
      </w:tr>
    </w:tbl>
    <w:p w:rsidR="00AD5307" w:rsidRDefault="009060C8">
      <w:r>
        <w:t xml:space="preserve"> </w:t>
      </w:r>
      <w:r w:rsidR="00B0091D">
        <w:t xml:space="preserve">            </w:t>
      </w:r>
      <w:r w:rsidR="00AD2765">
        <w:t xml:space="preserve">       </w:t>
      </w:r>
    </w:p>
    <w:p w:rsidR="005D236B" w:rsidRPr="000B522F" w:rsidRDefault="005D236B" w:rsidP="000B522F">
      <w:pPr>
        <w:jc w:val="center"/>
        <w:rPr>
          <w:color w:val="FF0000"/>
          <w:sz w:val="28"/>
          <w:szCs w:val="28"/>
        </w:rPr>
      </w:pPr>
      <w:r w:rsidRPr="000B522F">
        <w:rPr>
          <w:color w:val="FF0000"/>
          <w:sz w:val="28"/>
          <w:szCs w:val="28"/>
        </w:rPr>
        <w:t>DE</w:t>
      </w:r>
      <w:r w:rsidR="000B522F" w:rsidRPr="000B522F">
        <w:rPr>
          <w:color w:val="FF0000"/>
          <w:sz w:val="28"/>
          <w:szCs w:val="28"/>
        </w:rPr>
        <w:t>SCRIÇÃO DOS RISCOS OCUPACIONAIS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9"/>
        <w:gridCol w:w="3230"/>
        <w:gridCol w:w="3230"/>
        <w:gridCol w:w="3230"/>
        <w:gridCol w:w="3230"/>
      </w:tblGrid>
      <w:tr w:rsidR="00AD5307" w:rsidTr="009060C8">
        <w:tc>
          <w:tcPr>
            <w:tcW w:w="16149" w:type="dxa"/>
            <w:gridSpan w:val="5"/>
            <w:shd w:val="clear" w:color="auto" w:fill="000000" w:themeFill="text1"/>
          </w:tcPr>
          <w:p w:rsidR="00AD5307" w:rsidRPr="009060C8" w:rsidRDefault="00AD5307" w:rsidP="00AD530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60C8">
              <w:rPr>
                <w:b/>
                <w:color w:val="FFFFFF" w:themeColor="background1"/>
                <w:sz w:val="28"/>
                <w:szCs w:val="28"/>
              </w:rPr>
              <w:t>RISCOS OBSERVADOS</w:t>
            </w:r>
          </w:p>
        </w:tc>
      </w:tr>
      <w:tr w:rsidR="00AD5307" w:rsidTr="00AD5307">
        <w:tc>
          <w:tcPr>
            <w:tcW w:w="3229" w:type="dxa"/>
          </w:tcPr>
          <w:p w:rsidR="00AD5307" w:rsidRPr="00AD5307" w:rsidRDefault="00AD5307" w:rsidP="00AD5307">
            <w:pPr>
              <w:jc w:val="center"/>
              <w:rPr>
                <w:b/>
              </w:rPr>
            </w:pPr>
            <w:r>
              <w:rPr>
                <w:b/>
              </w:rPr>
              <w:t>FÍSICOS</w:t>
            </w:r>
          </w:p>
        </w:tc>
        <w:tc>
          <w:tcPr>
            <w:tcW w:w="3230" w:type="dxa"/>
          </w:tcPr>
          <w:p w:rsidR="00AD5307" w:rsidRPr="00AD5307" w:rsidRDefault="00AD5307" w:rsidP="00AD5307">
            <w:pPr>
              <w:jc w:val="center"/>
              <w:rPr>
                <w:b/>
              </w:rPr>
            </w:pPr>
            <w:r>
              <w:rPr>
                <w:b/>
              </w:rPr>
              <w:t>QUÍMICOS</w:t>
            </w:r>
          </w:p>
        </w:tc>
        <w:tc>
          <w:tcPr>
            <w:tcW w:w="3230" w:type="dxa"/>
          </w:tcPr>
          <w:p w:rsidR="00AD5307" w:rsidRPr="00AD5307" w:rsidRDefault="00AD5307" w:rsidP="00AD5307">
            <w:pPr>
              <w:jc w:val="center"/>
              <w:rPr>
                <w:b/>
              </w:rPr>
            </w:pPr>
            <w:r>
              <w:rPr>
                <w:b/>
              </w:rPr>
              <w:t>BIOLÓGICOS</w:t>
            </w:r>
          </w:p>
        </w:tc>
        <w:tc>
          <w:tcPr>
            <w:tcW w:w="3230" w:type="dxa"/>
          </w:tcPr>
          <w:p w:rsidR="00AD5307" w:rsidRPr="00AD5307" w:rsidRDefault="00AD5307" w:rsidP="00AD5307">
            <w:pPr>
              <w:jc w:val="center"/>
              <w:rPr>
                <w:b/>
              </w:rPr>
            </w:pPr>
            <w:r>
              <w:rPr>
                <w:b/>
              </w:rPr>
              <w:t xml:space="preserve">ACIDENTES </w:t>
            </w:r>
          </w:p>
        </w:tc>
        <w:tc>
          <w:tcPr>
            <w:tcW w:w="3230" w:type="dxa"/>
          </w:tcPr>
          <w:p w:rsidR="00AD5307" w:rsidRPr="00AD5307" w:rsidRDefault="00AD5307" w:rsidP="00AD5307">
            <w:pPr>
              <w:jc w:val="center"/>
              <w:rPr>
                <w:b/>
              </w:rPr>
            </w:pPr>
            <w:r>
              <w:rPr>
                <w:b/>
              </w:rPr>
              <w:t>ERGONÔMICOS</w:t>
            </w:r>
          </w:p>
        </w:tc>
      </w:tr>
      <w:tr w:rsidR="00AD5307" w:rsidTr="00AD5307">
        <w:tc>
          <w:tcPr>
            <w:tcW w:w="3229" w:type="dxa"/>
          </w:tcPr>
          <w:sdt>
            <w:sdtPr>
              <w:alias w:val="DESCREVA OS RÍSCOS FÍSCOS"/>
              <w:tag w:val="DESCREVA OS RÍSCOS FÍSCOS"/>
              <w:id w:val="1697199107"/>
              <w:placeholder>
                <w:docPart w:val="C608B4E83096497BA62134A6AB4D9C5E"/>
              </w:placeholder>
            </w:sdtPr>
            <w:sdtEndPr/>
            <w:sdtContent>
              <w:p w:rsidR="005D236B" w:rsidRDefault="005D236B" w:rsidP="005D236B"/>
              <w:p w:rsidR="009060C8" w:rsidRDefault="009060C8" w:rsidP="00AD5307">
                <w:r>
                  <w:t>- Ruído acima dos LT</w:t>
                </w:r>
              </w:p>
              <w:p w:rsidR="00AD5307" w:rsidRDefault="009060C8" w:rsidP="00AD5307">
                <w:r>
                  <w:t xml:space="preserve">- Vibração na operação de </w:t>
                </w:r>
                <w:r w:rsidR="000A7F31">
                  <w:t xml:space="preserve"> </w:t>
                </w:r>
              </w:p>
            </w:sdtContent>
          </w:sdt>
          <w:p w:rsidR="00AD5307" w:rsidRDefault="00AD5307" w:rsidP="00AD5307"/>
        </w:tc>
        <w:tc>
          <w:tcPr>
            <w:tcW w:w="3230" w:type="dxa"/>
          </w:tcPr>
          <w:sdt>
            <w:sdtPr>
              <w:alias w:val="DESCREVA OS RISCOS QUÍMICOS"/>
              <w:tag w:val="DESCREVA OS RISCOS QUÍMICOS"/>
              <w:id w:val="-166634501"/>
              <w:placeholder>
                <w:docPart w:val="4B5D024885B1495384FA001A1FC64A5F"/>
              </w:placeholder>
            </w:sdtPr>
            <w:sdtEndPr/>
            <w:sdtContent>
              <w:p w:rsidR="000C296D" w:rsidRDefault="009060C8" w:rsidP="00AD5307">
                <w:r>
                  <w:t>-</w:t>
                </w:r>
              </w:p>
              <w:p w:rsidR="009060C8" w:rsidRDefault="009060C8" w:rsidP="00AD5307">
                <w:r>
                  <w:t xml:space="preserve"> Exposição a vapores orgânicos</w:t>
                </w:r>
              </w:p>
              <w:p w:rsidR="00AD5307" w:rsidRDefault="009060C8" w:rsidP="00AD5307">
                <w:r>
                  <w:t>- Manipulação de óleos e graxas</w:t>
                </w:r>
              </w:p>
            </w:sdtContent>
          </w:sdt>
          <w:p w:rsidR="00AD5307" w:rsidRDefault="00AD5307" w:rsidP="00AD5307"/>
        </w:tc>
        <w:tc>
          <w:tcPr>
            <w:tcW w:w="3230" w:type="dxa"/>
          </w:tcPr>
          <w:sdt>
            <w:sdtPr>
              <w:alias w:val="DESCREVA OS RISCOS BIOLÓGICOS"/>
              <w:tag w:val="DESCREVA OS RISCOS BIOLÓGICOS"/>
              <w:id w:val="-1118379258"/>
              <w:placeholder>
                <w:docPart w:val="82DE5AA4675B46288321EFAE390A814A"/>
              </w:placeholder>
            </w:sdtPr>
            <w:sdtEndPr/>
            <w:sdtContent>
              <w:p w:rsidR="000C296D" w:rsidRDefault="000C296D" w:rsidP="000C296D"/>
              <w:p w:rsidR="00AD5307" w:rsidRDefault="00DE301E" w:rsidP="00AD5307"/>
            </w:sdtContent>
          </w:sdt>
          <w:p w:rsidR="00AD5307" w:rsidRDefault="000C296D" w:rsidP="00AD5307">
            <w:r>
              <w:t>Inexistem riscos biológicos</w:t>
            </w:r>
          </w:p>
        </w:tc>
        <w:tc>
          <w:tcPr>
            <w:tcW w:w="3230" w:type="dxa"/>
          </w:tcPr>
          <w:sdt>
            <w:sdtPr>
              <w:alias w:val="DESCREVA OS RISCOS ACIDENTES"/>
              <w:tag w:val="DESCREVA OS RISCOS ACIDENTES"/>
              <w:id w:val="1677618795"/>
              <w:placeholder>
                <w:docPart w:val="E8BB139C423C4FDD95CE13B530632958"/>
              </w:placeholder>
            </w:sdtPr>
            <w:sdtEndPr/>
            <w:sdtContent>
              <w:p w:rsidR="00AD5307" w:rsidRDefault="00AD5307" w:rsidP="00AD5307"/>
              <w:p w:rsidR="000C296D" w:rsidRDefault="000C296D" w:rsidP="00AD5307">
                <w:r>
                  <w:t>- Acidentes com membros inferiores</w:t>
                </w:r>
              </w:p>
              <w:p w:rsidR="00AD5307" w:rsidRDefault="00DE301E" w:rsidP="00AD5307"/>
            </w:sdtContent>
          </w:sdt>
          <w:p w:rsidR="00AD5307" w:rsidRDefault="00AD5307" w:rsidP="00AD5307"/>
        </w:tc>
        <w:tc>
          <w:tcPr>
            <w:tcW w:w="3230" w:type="dxa"/>
          </w:tcPr>
          <w:sdt>
            <w:sdtPr>
              <w:alias w:val="DESCREVA OS RISCOS ERGONÔMICOS"/>
              <w:tag w:val="DESCREVA OS RISCOS ERGONÔMICOS"/>
              <w:id w:val="-1202085170"/>
              <w:placeholder>
                <w:docPart w:val="21CD40A7ABD0451398A2FFDF4F2E294A"/>
              </w:placeholder>
            </w:sdtPr>
            <w:sdtEndPr/>
            <w:sdtContent>
              <w:p w:rsidR="000C296D" w:rsidRDefault="000C296D" w:rsidP="000C296D"/>
              <w:p w:rsidR="000C296D" w:rsidRDefault="000C296D" w:rsidP="000C296D">
                <w:r>
                  <w:t>- Posturas inadequadas</w:t>
                </w:r>
              </w:p>
              <w:p w:rsidR="00AD5307" w:rsidRDefault="000C296D" w:rsidP="000C296D">
                <w:r>
                  <w:t>- Movimentos repetitivos</w:t>
                </w:r>
              </w:p>
            </w:sdtContent>
          </w:sdt>
          <w:p w:rsidR="00AD5307" w:rsidRDefault="00AD5307" w:rsidP="00AD5307"/>
        </w:tc>
      </w:tr>
      <w:tr w:rsidR="00AD5307" w:rsidTr="000B522F">
        <w:trPr>
          <w:trHeight w:val="1119"/>
        </w:trPr>
        <w:tc>
          <w:tcPr>
            <w:tcW w:w="3229" w:type="dxa"/>
          </w:tcPr>
          <w:p w:rsidR="005D236B" w:rsidRDefault="005D236B" w:rsidP="009060C8">
            <w:pPr>
              <w:jc w:val="center"/>
              <w:rPr>
                <w:sz w:val="20"/>
                <w:szCs w:val="20"/>
              </w:rPr>
            </w:pPr>
            <w:r w:rsidRPr="005D236B">
              <w:rPr>
                <w:sz w:val="20"/>
                <w:szCs w:val="20"/>
              </w:rPr>
              <w:t>EXISTE AVALIAÇÃO QUANTITATIVA</w:t>
            </w:r>
          </w:p>
          <w:p w:rsidR="009060C8" w:rsidRDefault="009060C8" w:rsidP="009060C8">
            <w:pPr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object w:dxaOrig="0" w:dyaOrig="0">
                <v:shape id="_x0000_i1109" type="#_x0000_t75" style="width:39.75pt;height:18.75pt" o:ole="">
                  <v:imagedata r:id="rId14" o:title=""/>
                </v:shape>
                <w:control r:id="rId15" w:name="CheckBox1" w:shapeid="_x0000_i1109"/>
              </w:object>
            </w:r>
            <w:r>
              <w:rPr>
                <w:sz w:val="20"/>
                <w:szCs w:val="20"/>
              </w:rPr>
              <w:object w:dxaOrig="0" w:dyaOrig="0">
                <v:shape id="_x0000_i1108" type="#_x0000_t75" style="width:42pt;height:18.75pt" o:ole="">
                  <v:imagedata r:id="rId16" o:title=""/>
                </v:shape>
                <w:control r:id="rId17" w:name="CheckBox2" w:shapeid="_x0000_i1108"/>
              </w:object>
            </w:r>
          </w:p>
          <w:p w:rsidR="005D236B" w:rsidRPr="000B522F" w:rsidRDefault="000B522F" w:rsidP="009060C8">
            <w:pPr>
              <w:jc w:val="both"/>
              <w:rPr>
                <w:sz w:val="16"/>
                <w:szCs w:val="16"/>
              </w:rPr>
            </w:pPr>
            <w:r w:rsidRPr="000B522F">
              <w:rPr>
                <w:sz w:val="16"/>
                <w:szCs w:val="16"/>
              </w:rPr>
              <w:t>AVALIAÇÃO ANEXADA NO INVENTÁRIO</w:t>
            </w:r>
          </w:p>
        </w:tc>
        <w:tc>
          <w:tcPr>
            <w:tcW w:w="3230" w:type="dxa"/>
          </w:tcPr>
          <w:p w:rsidR="000B522F" w:rsidRDefault="000B522F" w:rsidP="000B522F">
            <w:pPr>
              <w:jc w:val="center"/>
              <w:rPr>
                <w:sz w:val="20"/>
                <w:szCs w:val="20"/>
              </w:rPr>
            </w:pPr>
            <w:r w:rsidRPr="005D236B">
              <w:rPr>
                <w:sz w:val="20"/>
                <w:szCs w:val="20"/>
              </w:rPr>
              <w:t>EXISTE AVALIAÇÃO QUANTITATIVA</w:t>
            </w:r>
          </w:p>
          <w:p w:rsidR="00AD5307" w:rsidRDefault="009060C8" w:rsidP="000B522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object w:dxaOrig="0" w:dyaOrig="0">
                <v:shape id="_x0000_i1075" type="#_x0000_t75" style="width:39.75pt;height:18.75pt" o:ole="">
                  <v:imagedata r:id="rId18" o:title=""/>
                </v:shape>
                <w:control r:id="rId19" w:name="CheckBox11" w:shapeid="_x0000_i1075"/>
              </w:object>
            </w:r>
            <w:r>
              <w:rPr>
                <w:sz w:val="20"/>
                <w:szCs w:val="20"/>
              </w:rPr>
              <w:object w:dxaOrig="0" w:dyaOrig="0">
                <v:shape id="_x0000_i1077" type="#_x0000_t75" style="width:42pt;height:18.75pt" o:ole="">
                  <v:imagedata r:id="rId20" o:title=""/>
                </v:shape>
                <w:control r:id="rId21" w:name="CheckBox21" w:shapeid="_x0000_i1077"/>
              </w:object>
            </w:r>
          </w:p>
          <w:p w:rsidR="00A115DB" w:rsidRPr="000B522F" w:rsidRDefault="00A115DB" w:rsidP="000B522F">
            <w:pPr>
              <w:jc w:val="center"/>
              <w:rPr>
                <w:sz w:val="16"/>
                <w:szCs w:val="16"/>
              </w:rPr>
            </w:pPr>
            <w:r w:rsidRPr="000B522F">
              <w:rPr>
                <w:sz w:val="16"/>
                <w:szCs w:val="16"/>
              </w:rPr>
              <w:t>AVALIAÇÃO ANEXADA NO INVENTÁRIO</w:t>
            </w:r>
          </w:p>
        </w:tc>
        <w:tc>
          <w:tcPr>
            <w:tcW w:w="3230" w:type="dxa"/>
          </w:tcPr>
          <w:p w:rsidR="00A115DB" w:rsidRPr="00A115DB" w:rsidRDefault="000B522F" w:rsidP="00A115DB">
            <w:pPr>
              <w:jc w:val="center"/>
              <w:rPr>
                <w:sz w:val="20"/>
                <w:szCs w:val="20"/>
              </w:rPr>
            </w:pPr>
            <w:r w:rsidRPr="005D236B">
              <w:rPr>
                <w:sz w:val="20"/>
                <w:szCs w:val="20"/>
              </w:rPr>
              <w:t>EXISTE AVALIAÇÃO QUANTITATIVA</w:t>
            </w:r>
          </w:p>
          <w:p w:rsidR="009060C8" w:rsidRDefault="009060C8" w:rsidP="000B5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0" w:dyaOrig="0">
                <v:shape id="_x0000_i1079" type="#_x0000_t75" style="width:39.75pt;height:18.75pt" o:ole="">
                  <v:imagedata r:id="rId22" o:title=""/>
                </v:shape>
                <w:control r:id="rId23" w:name="CheckBox12" w:shapeid="_x0000_i1079"/>
              </w:object>
            </w:r>
            <w:r>
              <w:rPr>
                <w:sz w:val="20"/>
                <w:szCs w:val="20"/>
              </w:rPr>
              <w:object w:dxaOrig="0" w:dyaOrig="0">
                <v:shape id="_x0000_i1081" type="#_x0000_t75" style="width:42pt;height:18.75pt" o:ole="">
                  <v:imagedata r:id="rId24" o:title=""/>
                </v:shape>
                <w:control r:id="rId25" w:name="CheckBox22" w:shapeid="_x0000_i1081"/>
              </w:object>
            </w:r>
          </w:p>
          <w:p w:rsidR="00A115DB" w:rsidRPr="000B522F" w:rsidRDefault="00A115DB" w:rsidP="000B522F">
            <w:pPr>
              <w:jc w:val="center"/>
              <w:rPr>
                <w:sz w:val="16"/>
                <w:szCs w:val="16"/>
              </w:rPr>
            </w:pPr>
            <w:r w:rsidRPr="000B522F">
              <w:rPr>
                <w:sz w:val="16"/>
                <w:szCs w:val="16"/>
              </w:rPr>
              <w:t>AVALIAÇÃO ANEXADA NO INVENTÁRIO</w:t>
            </w:r>
          </w:p>
        </w:tc>
        <w:tc>
          <w:tcPr>
            <w:tcW w:w="3230" w:type="dxa"/>
          </w:tcPr>
          <w:p w:rsidR="000B522F" w:rsidRDefault="000B522F" w:rsidP="000B5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AVALIAÇÃO QUALI</w:t>
            </w:r>
            <w:r w:rsidRPr="005D236B">
              <w:rPr>
                <w:sz w:val="20"/>
                <w:szCs w:val="20"/>
              </w:rPr>
              <w:t>TATIVA</w:t>
            </w:r>
          </w:p>
          <w:p w:rsidR="00AD5307" w:rsidRDefault="000B522F" w:rsidP="00AD5307">
            <w:r>
              <w:rPr>
                <w:sz w:val="20"/>
                <w:szCs w:val="20"/>
              </w:rPr>
              <w:t xml:space="preserve">          </w:t>
            </w:r>
            <w:r w:rsidR="009060C8">
              <w:rPr>
                <w:sz w:val="20"/>
                <w:szCs w:val="20"/>
              </w:rPr>
              <w:object w:dxaOrig="0" w:dyaOrig="0">
                <v:shape id="_x0000_i1083" type="#_x0000_t75" style="width:39.75pt;height:18.75pt" o:ole="">
                  <v:imagedata r:id="rId18" o:title=""/>
                </v:shape>
                <w:control r:id="rId26" w:name="CheckBox13" w:shapeid="_x0000_i1083"/>
              </w:object>
            </w:r>
            <w:r w:rsidR="009060C8">
              <w:rPr>
                <w:sz w:val="20"/>
                <w:szCs w:val="20"/>
              </w:rPr>
              <w:object w:dxaOrig="0" w:dyaOrig="0">
                <v:shape id="_x0000_i1085" type="#_x0000_t75" style="width:42pt;height:18.75pt" o:ole="">
                  <v:imagedata r:id="rId20" o:title=""/>
                </v:shape>
                <w:control r:id="rId27" w:name="CheckBox23" w:shapeid="_x0000_i1085"/>
              </w:object>
            </w:r>
            <w:r w:rsidR="00A115DB">
              <w:rPr>
                <w:sz w:val="16"/>
                <w:szCs w:val="16"/>
              </w:rPr>
              <w:t xml:space="preserve">       </w:t>
            </w:r>
            <w:r w:rsidR="00A115DB" w:rsidRPr="000B522F">
              <w:rPr>
                <w:sz w:val="16"/>
                <w:szCs w:val="16"/>
              </w:rPr>
              <w:t>AVALIAÇÃO ANEXADA NO INVENTÁRIO</w:t>
            </w:r>
          </w:p>
        </w:tc>
        <w:tc>
          <w:tcPr>
            <w:tcW w:w="3230" w:type="dxa"/>
          </w:tcPr>
          <w:p w:rsidR="000B522F" w:rsidRDefault="000B522F" w:rsidP="000B5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ANÁLISE ERGONÔMICA</w:t>
            </w:r>
          </w:p>
          <w:p w:rsidR="009060C8" w:rsidRDefault="009060C8" w:rsidP="000B5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0" w:dyaOrig="0">
                <v:shape id="_x0000_i1087" type="#_x0000_t75" style="width:39.75pt;height:18.75pt" o:ole="">
                  <v:imagedata r:id="rId22" o:title=""/>
                </v:shape>
                <w:control r:id="rId28" w:name="CheckBox14" w:shapeid="_x0000_i1087"/>
              </w:object>
            </w:r>
            <w:r>
              <w:rPr>
                <w:sz w:val="20"/>
                <w:szCs w:val="20"/>
              </w:rPr>
              <w:object w:dxaOrig="0" w:dyaOrig="0">
                <v:shape id="_x0000_i1089" type="#_x0000_t75" style="width:42pt;height:18.75pt" o:ole="">
                  <v:imagedata r:id="rId24" o:title=""/>
                </v:shape>
                <w:control r:id="rId29" w:name="CheckBox24" w:shapeid="_x0000_i1089"/>
              </w:object>
            </w:r>
          </w:p>
          <w:p w:rsidR="00AD5307" w:rsidRPr="000B522F" w:rsidRDefault="000B522F" w:rsidP="000B5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 ANEXADA NO INVENTÁRIO</w:t>
            </w:r>
          </w:p>
        </w:tc>
      </w:tr>
    </w:tbl>
    <w:p w:rsidR="000B522F" w:rsidRDefault="000B522F" w:rsidP="00B10063"/>
    <w:p w:rsidR="00AD2765" w:rsidRDefault="00AD2765" w:rsidP="00B10063"/>
    <w:p w:rsidR="00AD2765" w:rsidRDefault="00AD2765" w:rsidP="00B10063"/>
    <w:p w:rsidR="00AD2765" w:rsidRDefault="00AD2765" w:rsidP="00B10063"/>
    <w:p w:rsidR="00AD2765" w:rsidRDefault="00AD2765" w:rsidP="00B10063"/>
    <w:p w:rsidR="00AD2765" w:rsidRDefault="00AD2765" w:rsidP="00B10063"/>
    <w:p w:rsidR="00AD2765" w:rsidRPr="00D07797" w:rsidRDefault="00D07797" w:rsidP="00B10063">
      <w:pPr>
        <w:rPr>
          <w:color w:val="FF0000"/>
          <w:sz w:val="24"/>
          <w:szCs w:val="24"/>
        </w:rPr>
      </w:pPr>
      <w:r w:rsidRPr="00D07797">
        <w:rPr>
          <w:color w:val="FF0000"/>
          <w:sz w:val="24"/>
          <w:szCs w:val="24"/>
        </w:rPr>
        <w:lastRenderedPageBreak/>
        <w:t>Essa Planilha pode ser utilizada para todos os riscos existentes em um mesmo local de trabalho, no caso de GEH – Grupo de Exposição Homogênea, ficando a cargo do profissional utilizar uma planilha para cada Risco diferente.</w:t>
      </w:r>
    </w:p>
    <w:p w:rsidR="00D07797" w:rsidRPr="003B2777" w:rsidRDefault="00D07797" w:rsidP="00B1006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1"/>
        <w:gridCol w:w="3081"/>
        <w:gridCol w:w="2835"/>
        <w:gridCol w:w="2356"/>
        <w:gridCol w:w="635"/>
        <w:gridCol w:w="1177"/>
        <w:gridCol w:w="1874"/>
      </w:tblGrid>
      <w:tr w:rsidR="000B522F" w:rsidTr="009060C8">
        <w:tc>
          <w:tcPr>
            <w:tcW w:w="16149" w:type="dxa"/>
            <w:gridSpan w:val="7"/>
            <w:shd w:val="clear" w:color="auto" w:fill="000000" w:themeFill="text1"/>
          </w:tcPr>
          <w:p w:rsidR="000B522F" w:rsidRPr="009060C8" w:rsidRDefault="000B522F" w:rsidP="000B522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060C8">
              <w:rPr>
                <w:b/>
                <w:color w:val="FFFFFF" w:themeColor="background1"/>
                <w:sz w:val="32"/>
                <w:szCs w:val="32"/>
              </w:rPr>
              <w:t>AVALIAÇÃO DO TIPO DO RISCO</w:t>
            </w:r>
          </w:p>
        </w:tc>
      </w:tr>
      <w:tr w:rsidR="00E66B55" w:rsidTr="00E66B55">
        <w:tc>
          <w:tcPr>
            <w:tcW w:w="13036" w:type="dxa"/>
            <w:gridSpan w:val="5"/>
          </w:tcPr>
          <w:p w:rsidR="00E66B55" w:rsidRDefault="00E66B55" w:rsidP="00E66B55">
            <w:pPr>
              <w:rPr>
                <w:color w:val="000000" w:themeColor="text1"/>
                <w:sz w:val="24"/>
                <w:szCs w:val="24"/>
              </w:rPr>
            </w:pPr>
            <w:r w:rsidRPr="000B522F">
              <w:rPr>
                <w:color w:val="000000" w:themeColor="text1"/>
                <w:sz w:val="24"/>
                <w:szCs w:val="24"/>
              </w:rPr>
              <w:t>DESCRIÇÃO DA ATIVIDADE</w:t>
            </w:r>
          </w:p>
          <w:p w:rsidR="00E66B55" w:rsidRDefault="003B2777" w:rsidP="003B277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object w:dxaOrig="0" w:dyaOrig="0">
                <v:shape id="_x0000_i1118" type="#_x0000_t75" style="width:625.5pt;height:36pt" o:ole="">
                  <v:imagedata r:id="rId30" o:title=""/>
                </v:shape>
                <w:control r:id="rId31" w:name="TextBox4" w:shapeid="_x0000_i1118"/>
              </w:object>
            </w:r>
          </w:p>
        </w:tc>
        <w:tc>
          <w:tcPr>
            <w:tcW w:w="3113" w:type="dxa"/>
            <w:gridSpan w:val="2"/>
          </w:tcPr>
          <w:p w:rsidR="003D1E9A" w:rsidRDefault="00E66B55" w:rsidP="00E66B55">
            <w:pPr>
              <w:rPr>
                <w:color w:val="000000" w:themeColor="text1"/>
                <w:sz w:val="24"/>
                <w:szCs w:val="24"/>
              </w:rPr>
            </w:pPr>
            <w:r w:rsidRPr="000B522F">
              <w:rPr>
                <w:color w:val="000000" w:themeColor="text1"/>
                <w:sz w:val="24"/>
                <w:szCs w:val="24"/>
              </w:rPr>
              <w:t>N</w:t>
            </w:r>
            <w:r w:rsidR="003B2777">
              <w:rPr>
                <w:color w:val="000000" w:themeColor="text1"/>
                <w:sz w:val="24"/>
                <w:szCs w:val="24"/>
              </w:rPr>
              <w:t>° EMPREGADOS EXPOSTO</w:t>
            </w:r>
          </w:p>
          <w:p w:rsidR="003B2777" w:rsidRDefault="003B2777" w:rsidP="00E66B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object w:dxaOrig="0" w:dyaOrig="0">
                <v:shape id="_x0000_i1093" type="#_x0000_t75" style="width:132.75pt;height:26.25pt" o:ole="">
                  <v:imagedata r:id="rId32" o:title=""/>
                </v:shape>
                <w:control r:id="rId33" w:name="TextBox5" w:shapeid="_x0000_i1093"/>
              </w:object>
            </w:r>
          </w:p>
          <w:p w:rsidR="003D1E9A" w:rsidRPr="003B2777" w:rsidRDefault="003D1E9A" w:rsidP="00E66B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6B55" w:rsidTr="009060C8">
        <w:tc>
          <w:tcPr>
            <w:tcW w:w="16149" w:type="dxa"/>
            <w:gridSpan w:val="7"/>
          </w:tcPr>
          <w:p w:rsidR="00E66B55" w:rsidRDefault="00E66B55" w:rsidP="00E66B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66B55" w:rsidTr="000A7F31">
        <w:tc>
          <w:tcPr>
            <w:tcW w:w="4037" w:type="dxa"/>
          </w:tcPr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  <w:r w:rsidRPr="00E66B55">
              <w:rPr>
                <w:color w:val="000000" w:themeColor="text1"/>
                <w:sz w:val="20"/>
                <w:szCs w:val="20"/>
              </w:rPr>
              <w:t>DESCREVA O TIPO DE ACIDENTE POSSÍVEL</w:t>
            </w:r>
          </w:p>
        </w:tc>
        <w:tc>
          <w:tcPr>
            <w:tcW w:w="3046" w:type="dxa"/>
          </w:tcPr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  <w:r w:rsidRPr="00E66B55">
              <w:rPr>
                <w:color w:val="000000" w:themeColor="text1"/>
                <w:sz w:val="20"/>
                <w:szCs w:val="20"/>
              </w:rPr>
              <w:t>DESCREVA A FONTE GERADORA</w:t>
            </w:r>
          </w:p>
        </w:tc>
        <w:tc>
          <w:tcPr>
            <w:tcW w:w="2835" w:type="dxa"/>
          </w:tcPr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  <w:r w:rsidRPr="00E66B55">
              <w:rPr>
                <w:color w:val="000000" w:themeColor="text1"/>
                <w:sz w:val="20"/>
                <w:szCs w:val="20"/>
              </w:rPr>
              <w:t>CONSEQUÊNCIAS PROVÁVEIS</w:t>
            </w:r>
          </w:p>
        </w:tc>
        <w:tc>
          <w:tcPr>
            <w:tcW w:w="6231" w:type="dxa"/>
            <w:gridSpan w:val="4"/>
            <w:shd w:val="clear" w:color="auto" w:fill="000000" w:themeFill="text1"/>
          </w:tcPr>
          <w:p w:rsidR="00E66B55" w:rsidRPr="000A7F31" w:rsidRDefault="00E66B55" w:rsidP="00E66B5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A7F31">
              <w:rPr>
                <w:color w:val="FFFFFF" w:themeColor="background1"/>
                <w:sz w:val="28"/>
                <w:szCs w:val="28"/>
              </w:rPr>
              <w:t>TIPO DO RISCO</w:t>
            </w:r>
          </w:p>
        </w:tc>
      </w:tr>
      <w:tr w:rsidR="00E66B55" w:rsidTr="00E66B55">
        <w:sdt>
          <w:sdtPr>
            <w:rPr>
              <w:color w:val="FF0000"/>
              <w:sz w:val="20"/>
              <w:szCs w:val="20"/>
            </w:rPr>
            <w:id w:val="-561173264"/>
            <w:placeholder>
              <w:docPart w:val="023D68CA8B1D47ECB7955298D40362A6"/>
            </w:placeholder>
          </w:sdtPr>
          <w:sdtEndPr/>
          <w:sdtContent>
            <w:tc>
              <w:tcPr>
                <w:tcW w:w="4037" w:type="dxa"/>
                <w:vMerge w:val="restart"/>
              </w:tcPr>
              <w:p w:rsidR="00E66B55" w:rsidRPr="00E66B55" w:rsidRDefault="00037AF6" w:rsidP="00037AF6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t>Contaminação com Hidrocarboneto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127432477"/>
            <w:placeholder>
              <w:docPart w:val="EB1E30330D7C4E54A34501640F36F625"/>
            </w:placeholder>
          </w:sdtPr>
          <w:sdtEndPr/>
          <w:sdtContent>
            <w:tc>
              <w:tcPr>
                <w:tcW w:w="3046" w:type="dxa"/>
                <w:vMerge w:val="restart"/>
              </w:tcPr>
              <w:p w:rsidR="00E66B55" w:rsidRPr="00E66B55" w:rsidRDefault="00037AF6" w:rsidP="00037AF6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t>Aplicação do asfalto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055276485"/>
            <w:placeholder>
              <w:docPart w:val="F821481CF7B44AD88080E710C8BC55E3"/>
            </w:placeholder>
          </w:sdtPr>
          <w:sdtEndPr/>
          <w:sdtContent>
            <w:tc>
              <w:tcPr>
                <w:tcW w:w="2835" w:type="dxa"/>
                <w:vMerge w:val="restart"/>
              </w:tcPr>
              <w:p w:rsidR="00E66B55" w:rsidRPr="00E66B55" w:rsidRDefault="00037AF6" w:rsidP="00037AF6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t>Problemas respiratórios - Produto Cancerigeno</w:t>
                </w:r>
              </w:p>
            </w:tc>
          </w:sdtContent>
        </w:sdt>
        <w:tc>
          <w:tcPr>
            <w:tcW w:w="2360" w:type="dxa"/>
          </w:tcPr>
          <w:p w:rsidR="00E66B55" w:rsidRPr="00E66B55" w:rsidRDefault="00E66B55" w:rsidP="00E66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GRAVIDADE</w:t>
            </w:r>
          </w:p>
        </w:tc>
        <w:tc>
          <w:tcPr>
            <w:tcW w:w="1935" w:type="dxa"/>
            <w:gridSpan w:val="2"/>
          </w:tcPr>
          <w:p w:rsidR="00E66B55" w:rsidRPr="00E66B55" w:rsidRDefault="00E66B55" w:rsidP="00E66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PROBABILIDADE</w:t>
            </w:r>
          </w:p>
        </w:tc>
        <w:tc>
          <w:tcPr>
            <w:tcW w:w="1936" w:type="dxa"/>
          </w:tcPr>
          <w:p w:rsidR="00E66B55" w:rsidRPr="00E66B55" w:rsidRDefault="00E66B55" w:rsidP="00E66B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CATEGORIA</w:t>
            </w:r>
          </w:p>
        </w:tc>
      </w:tr>
      <w:tr w:rsidR="00E66B55" w:rsidTr="00E66B55">
        <w:tc>
          <w:tcPr>
            <w:tcW w:w="4037" w:type="dxa"/>
            <w:vMerge/>
          </w:tcPr>
          <w:p w:rsidR="00E66B55" w:rsidRDefault="00E66B55" w:rsidP="00E66B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6" w:type="dxa"/>
            <w:vMerge/>
          </w:tcPr>
          <w:p w:rsidR="00E66B55" w:rsidRDefault="00E66B55" w:rsidP="00E66B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66B55" w:rsidRDefault="00E66B55" w:rsidP="00E66B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60" w:type="dxa"/>
          </w:tcPr>
          <w:sdt>
            <w:sdtPr>
              <w:rPr>
                <w:color w:val="FF0000"/>
                <w:sz w:val="20"/>
                <w:szCs w:val="20"/>
              </w:rPr>
              <w:alias w:val="ESCOLHA UM ITEM"/>
              <w:tag w:val="ESCOLHA UM ITEM"/>
              <w:id w:val="-1884008187"/>
              <w:placeholder>
                <w:docPart w:val="CC33EF63C08246909743A96E20FE72C4"/>
              </w:placeholder>
              <w:comboBox>
                <w:listItem w:value="Escolher um item."/>
                <w:listItem w:displayText="LEVEMENTE PREJUD" w:value="LEVEMENTE PREJUD"/>
                <w:listItem w:displayText="PREJUDICIAL" w:value="PREJUDICIAL"/>
                <w:listItem w:displayText="EXTREMAM PREJUD" w:value="EXTREMAM PREJUD"/>
              </w:comboBox>
            </w:sdtPr>
            <w:sdtEndPr/>
            <w:sdtContent>
              <w:p w:rsidR="00E66B55" w:rsidRPr="00E66B55" w:rsidRDefault="000C296D" w:rsidP="00E66B55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PREJUDICIAL</w:t>
                </w:r>
              </w:p>
            </w:sdtContent>
          </w:sdt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66B55" w:rsidRPr="00E66B55" w:rsidRDefault="00E66B55" w:rsidP="00E66B5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66B55" w:rsidRDefault="00E66B55" w:rsidP="00E66B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sdt>
          <w:sdtPr>
            <w:rPr>
              <w:color w:val="FF0000"/>
              <w:sz w:val="20"/>
              <w:szCs w:val="20"/>
            </w:rPr>
            <w:alias w:val="ESCOLHA UM ITEM"/>
            <w:tag w:val="ESCOLHA UM ITEM"/>
            <w:id w:val="-429124029"/>
            <w:placeholder>
              <w:docPart w:val="E7F06A57CF8242DEADF611C24FC62FFC"/>
            </w:placeholder>
            <w:comboBox>
              <w:listItem w:value="Escolher um item."/>
              <w:listItem w:displayText="BAIXA" w:value="BAIXA"/>
              <w:listItem w:displayText="MÉDIA" w:value="MÉDIA"/>
              <w:listItem w:displayText="ALTA" w:value="ALTA"/>
            </w:comboBox>
          </w:sdtPr>
          <w:sdtEndPr/>
          <w:sdtContent>
            <w:tc>
              <w:tcPr>
                <w:tcW w:w="1935" w:type="dxa"/>
                <w:gridSpan w:val="2"/>
              </w:tcPr>
              <w:p w:rsidR="00E66B55" w:rsidRPr="00E66B55" w:rsidRDefault="000C296D" w:rsidP="00E66B55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MÉDIA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alias w:val="ESCOLHA UM ITEM"/>
            <w:tag w:val="ESCOLHA UM ITEM"/>
            <w:id w:val="-568956638"/>
            <w:placeholder>
              <w:docPart w:val="29B7955613E8445DB58F9327B32F3FA3"/>
            </w:placeholder>
            <w:comboBox>
              <w:listItem w:value="Escolher um item."/>
              <w:listItem w:displayText="TRIVIAL" w:value="TRIVIAL"/>
              <w:listItem w:displayText="TOLERÁVEL" w:value="TOLERÁVEL"/>
              <w:listItem w:displayText="MODERADA" w:value="MODERADA"/>
              <w:listItem w:displayText="SUBSTANCIAL" w:value="SUBSTANCIAL"/>
              <w:listItem w:displayText="INTOLERÁVEL" w:value="INTOLERÁVEL"/>
            </w:comboBox>
          </w:sdtPr>
          <w:sdtEndPr/>
          <w:sdtContent>
            <w:tc>
              <w:tcPr>
                <w:tcW w:w="1936" w:type="dxa"/>
              </w:tcPr>
              <w:p w:rsidR="00E66B55" w:rsidRPr="00E66B55" w:rsidRDefault="000C296D" w:rsidP="00E66B55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>
                  <w:rPr>
                    <w:color w:val="FF0000"/>
                    <w:sz w:val="20"/>
                    <w:szCs w:val="20"/>
                  </w:rPr>
                  <w:t>MODERADA</w:t>
                </w:r>
              </w:p>
            </w:tc>
          </w:sdtContent>
        </w:sdt>
      </w:tr>
      <w:tr w:rsidR="004C0867" w:rsidTr="004C0867">
        <w:tc>
          <w:tcPr>
            <w:tcW w:w="16149" w:type="dxa"/>
            <w:gridSpan w:val="7"/>
            <w:shd w:val="clear" w:color="auto" w:fill="000000" w:themeFill="text1"/>
          </w:tcPr>
          <w:p w:rsidR="004C0867" w:rsidRPr="004C0867" w:rsidRDefault="004C0867" w:rsidP="00E66B5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OBSERVAÇÕES – ANOTAÇÕES GERAIS</w:t>
            </w:r>
          </w:p>
        </w:tc>
      </w:tr>
      <w:tr w:rsidR="00E66B55" w:rsidTr="00E66B55">
        <w:tc>
          <w:tcPr>
            <w:tcW w:w="4037" w:type="dxa"/>
          </w:tcPr>
          <w:p w:rsidR="004C0867" w:rsidRPr="006D7AEE" w:rsidRDefault="006D7AEE" w:rsidP="004C08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object w:dxaOrig="0" w:dyaOrig="0">
                <v:shape id="_x0000_i1119" type="#_x0000_t75" style="width:198.75pt;height:84.75pt" o:ole="">
                  <v:imagedata r:id="rId34" o:title=""/>
                </v:shape>
                <w:control r:id="rId35" w:name="TextBox7" w:shapeid="_x0000_i1119"/>
              </w:object>
            </w:r>
          </w:p>
        </w:tc>
        <w:tc>
          <w:tcPr>
            <w:tcW w:w="3046" w:type="dxa"/>
          </w:tcPr>
          <w:p w:rsidR="00E66B55" w:rsidRPr="004C0867" w:rsidRDefault="004C0867" w:rsidP="00E66B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object w:dxaOrig="0" w:dyaOrig="0">
                <v:shape id="_x0000_i1097" type="#_x0000_t75" style="width:143.25pt;height:85.5pt" o:ole="">
                  <v:imagedata r:id="rId36" o:title=""/>
                </v:shape>
                <w:control r:id="rId37" w:name="TextBox8" w:shapeid="_x0000_i1097"/>
              </w:object>
            </w:r>
          </w:p>
        </w:tc>
        <w:tc>
          <w:tcPr>
            <w:tcW w:w="2835" w:type="dxa"/>
          </w:tcPr>
          <w:p w:rsidR="00E66B55" w:rsidRPr="006D7AEE" w:rsidRDefault="006D7AEE" w:rsidP="00E66B5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object w:dxaOrig="0" w:dyaOrig="0">
                <v:shape id="_x0000_i1099" type="#_x0000_t75" style="width:126.75pt;height:84pt" o:ole="">
                  <v:imagedata r:id="rId38" o:title=""/>
                </v:shape>
                <w:control r:id="rId39" w:name="TextBox9" w:shapeid="_x0000_i1099"/>
              </w:object>
            </w:r>
          </w:p>
        </w:tc>
        <w:tc>
          <w:tcPr>
            <w:tcW w:w="6231" w:type="dxa"/>
            <w:gridSpan w:val="4"/>
          </w:tcPr>
          <w:p w:rsidR="00E66B55" w:rsidRPr="006D7AEE" w:rsidRDefault="00E66B55" w:rsidP="00E66B55">
            <w:pPr>
              <w:jc w:val="center"/>
              <w:rPr>
                <w:color w:val="FF0000"/>
              </w:rPr>
            </w:pPr>
          </w:p>
        </w:tc>
      </w:tr>
    </w:tbl>
    <w:p w:rsidR="000B522F" w:rsidRDefault="000B522F" w:rsidP="000B522F">
      <w:pPr>
        <w:jc w:val="center"/>
        <w:rPr>
          <w:color w:val="FF0000"/>
          <w:sz w:val="28"/>
          <w:szCs w:val="28"/>
        </w:rPr>
      </w:pPr>
    </w:p>
    <w:p w:rsidR="00B10063" w:rsidRDefault="00B10063" w:rsidP="000B522F">
      <w:pPr>
        <w:jc w:val="center"/>
        <w:rPr>
          <w:color w:val="FF0000"/>
          <w:sz w:val="28"/>
          <w:szCs w:val="28"/>
        </w:rPr>
      </w:pPr>
    </w:p>
    <w:p w:rsidR="00D07797" w:rsidRDefault="00D07797" w:rsidP="00AD2765">
      <w:pPr>
        <w:jc w:val="both"/>
        <w:rPr>
          <w:color w:val="FF0000"/>
          <w:sz w:val="28"/>
          <w:szCs w:val="28"/>
        </w:rPr>
      </w:pPr>
    </w:p>
    <w:p w:rsidR="00037AF6" w:rsidRDefault="00037AF6" w:rsidP="00AD2765">
      <w:pPr>
        <w:jc w:val="both"/>
        <w:rPr>
          <w:color w:val="FF0000"/>
          <w:sz w:val="28"/>
          <w:szCs w:val="28"/>
        </w:rPr>
      </w:pPr>
    </w:p>
    <w:p w:rsidR="00AD2765" w:rsidRDefault="003C2C9E" w:rsidP="00AD276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DEFINA O </w:t>
      </w:r>
      <w:r w:rsidR="00AD2765" w:rsidRPr="00AD2765">
        <w:rPr>
          <w:b/>
          <w:color w:val="000000" w:themeColor="text1"/>
          <w:sz w:val="24"/>
          <w:szCs w:val="24"/>
        </w:rPr>
        <w:t>RISCO ANALISADO</w:t>
      </w:r>
      <w:r w:rsidR="00AD2765" w:rsidRPr="00AD2765">
        <w:rPr>
          <w:b/>
          <w:color w:val="000000" w:themeColor="text1"/>
          <w:sz w:val="28"/>
          <w:szCs w:val="28"/>
        </w:rPr>
        <w:t>:</w:t>
      </w:r>
      <w:r w:rsidR="00AD2765">
        <w:rPr>
          <w:b/>
          <w:color w:val="000000" w:themeColor="text1"/>
          <w:sz w:val="28"/>
          <w:szCs w:val="28"/>
        </w:rPr>
        <w:t xml:space="preserve"> </w:t>
      </w:r>
      <w:sdt>
        <w:sdtPr>
          <w:rPr>
            <w:rStyle w:val="Estilo4"/>
          </w:rPr>
          <w:alias w:val="RISCO ANALISADO"/>
          <w:tag w:val="ESCOLHA O RISCO"/>
          <w:id w:val="-732925530"/>
          <w:placeholder>
            <w:docPart w:val="85DCF850F20248BEAB84D2F4816BCD22"/>
          </w:placeholder>
          <w15:color w:val="993300"/>
          <w:comboBox>
            <w:listItem w:value="Escolher um item."/>
            <w:listItem w:displayText="RISCO FÍSICO" w:value="RISCO FÍSICO"/>
            <w:listItem w:displayText="RISCO QUÍMICO" w:value="RISCO QUÍMICO"/>
            <w:listItem w:displayText="RISCO BIOLÓGICO" w:value="RISCO BIOLÓGICO"/>
            <w:listItem w:displayText="RISCO ACIDENTE" w:value="RISCO ACIDENTE"/>
            <w:listItem w:displayText="RISCO ERGONÔMICO" w:value="RISCO ERGONÔMICO"/>
          </w:comboBox>
        </w:sdtPr>
        <w:sdtEndPr>
          <w:rPr>
            <w:rStyle w:val="Estilo4"/>
          </w:rPr>
        </w:sdtEndPr>
        <w:sdtContent>
          <w:r w:rsidR="00D07797" w:rsidRPr="003C2C9E">
            <w:rPr>
              <w:rStyle w:val="Estilo4"/>
            </w:rPr>
            <w:t>RISCO FÍSICO</w:t>
          </w:r>
        </w:sdtContent>
      </w:sdt>
      <w:r w:rsidR="00AD2765">
        <w:rPr>
          <w:b/>
          <w:color w:val="000000" w:themeColor="text1"/>
          <w:sz w:val="28"/>
          <w:szCs w:val="28"/>
        </w:rPr>
        <w:t xml:space="preserve">         </w:t>
      </w:r>
      <w:r w:rsidR="003A6836">
        <w:rPr>
          <w:b/>
          <w:color w:val="000000" w:themeColor="text1"/>
          <w:sz w:val="28"/>
          <w:szCs w:val="28"/>
        </w:rPr>
        <w:t xml:space="preserve">                          </w:t>
      </w:r>
      <w:r w:rsidR="00AD2765" w:rsidRPr="003A6836">
        <w:rPr>
          <w:b/>
          <w:color w:val="000000" w:themeColor="text1"/>
          <w:sz w:val="24"/>
          <w:szCs w:val="24"/>
        </w:rPr>
        <w:t>DEFINA</w:t>
      </w:r>
      <w:r w:rsidR="00D07797" w:rsidRPr="003A6836">
        <w:rPr>
          <w:b/>
          <w:color w:val="000000" w:themeColor="text1"/>
          <w:sz w:val="24"/>
          <w:szCs w:val="24"/>
        </w:rPr>
        <w:t xml:space="preserve"> </w:t>
      </w:r>
      <w:r w:rsidR="003A6836" w:rsidRPr="003A6836">
        <w:rPr>
          <w:b/>
          <w:color w:val="000000" w:themeColor="text1"/>
          <w:sz w:val="24"/>
          <w:szCs w:val="24"/>
        </w:rPr>
        <w:t>QUADRO ABAIXO</w:t>
      </w:r>
      <w:r w:rsidR="00D07797" w:rsidRPr="003A6836">
        <w:rPr>
          <w:b/>
          <w:color w:val="000000" w:themeColor="text1"/>
          <w:sz w:val="24"/>
          <w:szCs w:val="24"/>
        </w:rPr>
        <w:t xml:space="preserve"> O TIPO </w:t>
      </w:r>
      <w:r w:rsidR="003A6836" w:rsidRPr="003A6836">
        <w:rPr>
          <w:b/>
          <w:color w:val="000000" w:themeColor="text1"/>
          <w:sz w:val="24"/>
          <w:szCs w:val="24"/>
        </w:rPr>
        <w:t xml:space="preserve">EXATO </w:t>
      </w:r>
      <w:r w:rsidR="00D07797" w:rsidRPr="003A6836">
        <w:rPr>
          <w:b/>
          <w:color w:val="000000" w:themeColor="text1"/>
          <w:sz w:val="24"/>
          <w:szCs w:val="24"/>
        </w:rPr>
        <w:t>D</w:t>
      </w:r>
      <w:r w:rsidR="00AD2765" w:rsidRPr="003A6836">
        <w:rPr>
          <w:b/>
          <w:color w:val="000000" w:themeColor="text1"/>
          <w:sz w:val="24"/>
          <w:szCs w:val="24"/>
        </w:rPr>
        <w:t>O RISCO</w:t>
      </w:r>
      <w:r w:rsidR="003A6836" w:rsidRPr="003A6836">
        <w:rPr>
          <w:b/>
          <w:color w:val="000000" w:themeColor="text1"/>
          <w:sz w:val="24"/>
          <w:szCs w:val="24"/>
        </w:rPr>
        <w:t xml:space="preserve"> ANALISADO</w:t>
      </w:r>
    </w:p>
    <w:p w:rsidR="00B10063" w:rsidRPr="00AD2765" w:rsidRDefault="00AD2765" w:rsidP="00AD2765">
      <w:pPr>
        <w:jc w:val="both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="003C2C9E">
        <w:rPr>
          <w:b/>
          <w:color w:val="000000" w:themeColor="text1"/>
          <w:sz w:val="24"/>
          <w:szCs w:val="24"/>
        </w:rPr>
        <w:t xml:space="preserve">                     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AD2765">
        <w:rPr>
          <w:color w:val="000000" w:themeColor="text1"/>
          <w:sz w:val="24"/>
          <w:szCs w:val="24"/>
        </w:rPr>
        <w:object w:dxaOrig="0" w:dyaOrig="0">
          <v:shape id="_x0000_i1120" type="#_x0000_t75" style="width:417.75pt;height:66.75pt" o:ole="">
            <v:imagedata r:id="rId40" o:title=""/>
          </v:shape>
          <w:control r:id="rId41" w:name="TextBox10" w:shapeid="_x0000_i1120"/>
        </w:obje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3"/>
        <w:gridCol w:w="5383"/>
        <w:gridCol w:w="5383"/>
      </w:tblGrid>
      <w:tr w:rsidR="00B10063" w:rsidTr="00B10063">
        <w:tc>
          <w:tcPr>
            <w:tcW w:w="16149" w:type="dxa"/>
            <w:gridSpan w:val="3"/>
            <w:shd w:val="clear" w:color="auto" w:fill="000000" w:themeFill="text1"/>
          </w:tcPr>
          <w:p w:rsidR="00B10063" w:rsidRPr="00B10063" w:rsidRDefault="00B10063" w:rsidP="000B522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EXPOSIÇÃO – EFEITOS NA SAÚDE - MONITORAMENTO</w:t>
            </w:r>
          </w:p>
        </w:tc>
      </w:tr>
      <w:tr w:rsidR="00B10063" w:rsidTr="00B10063">
        <w:tc>
          <w:tcPr>
            <w:tcW w:w="5383" w:type="dxa"/>
          </w:tcPr>
          <w:p w:rsidR="00B10063" w:rsidRDefault="00B10063" w:rsidP="000B522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TIPO DA EXPOSIÇÃO</w:t>
            </w:r>
          </w:p>
        </w:tc>
        <w:tc>
          <w:tcPr>
            <w:tcW w:w="5383" w:type="dxa"/>
          </w:tcPr>
          <w:p w:rsidR="00B10063" w:rsidRDefault="00B10063" w:rsidP="000B522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EFEITOS NA SAÚD</w:t>
            </w:r>
            <w:r w:rsidR="00B82A5A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383" w:type="dxa"/>
          </w:tcPr>
          <w:p w:rsidR="00B10063" w:rsidRDefault="00B10063" w:rsidP="000B522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MONITORAMENTO</w:t>
            </w:r>
          </w:p>
        </w:tc>
      </w:tr>
      <w:tr w:rsidR="00B10063" w:rsidTr="00B10063">
        <w:tc>
          <w:tcPr>
            <w:tcW w:w="5383" w:type="dxa"/>
          </w:tcPr>
          <w:p w:rsidR="00E26496" w:rsidRDefault="00B10063" w:rsidP="00B100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B10063" w:rsidRPr="00B10063" w:rsidRDefault="00E26496" w:rsidP="00B100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B10063">
              <w:rPr>
                <w:color w:val="FF0000"/>
                <w:sz w:val="28"/>
                <w:szCs w:val="28"/>
              </w:rPr>
              <w:t xml:space="preserve">   </w:t>
            </w:r>
            <w:sdt>
              <w:sdtPr>
                <w:rPr>
                  <w:color w:val="FF0000"/>
                  <w:sz w:val="28"/>
                  <w:szCs w:val="28"/>
                </w:rPr>
                <w:id w:val="-1896501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F6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☒</w:t>
                </w:r>
              </w:sdtContent>
            </w:sdt>
            <w:r w:rsidR="00B10063" w:rsidRPr="00B10063">
              <w:rPr>
                <w:color w:val="000000" w:themeColor="text1"/>
                <w:sz w:val="28"/>
                <w:szCs w:val="28"/>
              </w:rPr>
              <w:t>HABITUAL</w:t>
            </w:r>
          </w:p>
          <w:p w:rsidR="00B10063" w:rsidRPr="00B10063" w:rsidRDefault="00B10063" w:rsidP="00B10063">
            <w:pPr>
              <w:rPr>
                <w:color w:val="000000" w:themeColor="text1"/>
                <w:sz w:val="28"/>
                <w:szCs w:val="28"/>
              </w:rPr>
            </w:pPr>
            <w:r w:rsidRPr="00B10063">
              <w:rPr>
                <w:color w:val="000000" w:themeColor="text1"/>
                <w:sz w:val="28"/>
                <w:szCs w:val="28"/>
              </w:rPr>
              <w:t xml:space="preserve">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5684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06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B10063">
              <w:rPr>
                <w:color w:val="000000" w:themeColor="text1"/>
                <w:sz w:val="28"/>
                <w:szCs w:val="28"/>
              </w:rPr>
              <w:t>OCASIONAL</w:t>
            </w:r>
          </w:p>
          <w:p w:rsidR="00B10063" w:rsidRPr="00E26496" w:rsidRDefault="00B10063" w:rsidP="00E26496">
            <w:pPr>
              <w:rPr>
                <w:color w:val="000000" w:themeColor="text1"/>
                <w:sz w:val="28"/>
                <w:szCs w:val="28"/>
              </w:rPr>
            </w:pPr>
            <w:r w:rsidRPr="00B10063">
              <w:rPr>
                <w:color w:val="000000" w:themeColor="text1"/>
                <w:sz w:val="28"/>
                <w:szCs w:val="28"/>
              </w:rPr>
              <w:t xml:space="preserve">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13572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06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B10063">
              <w:rPr>
                <w:color w:val="000000" w:themeColor="text1"/>
                <w:sz w:val="28"/>
                <w:szCs w:val="28"/>
              </w:rPr>
              <w:t>INTERMITENTE</w:t>
            </w:r>
          </w:p>
          <w:p w:rsidR="00B10063" w:rsidRDefault="00B10063" w:rsidP="000B52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3" w:type="dxa"/>
          </w:tcPr>
          <w:p w:rsidR="00E26496" w:rsidRDefault="00E26496" w:rsidP="00E2649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  <w:p w:rsidR="00E26496" w:rsidRPr="00E26496" w:rsidRDefault="00E26496" w:rsidP="00E2649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45632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6496">
              <w:rPr>
                <w:sz w:val="28"/>
                <w:szCs w:val="28"/>
              </w:rPr>
              <w:t>EFEITOS REVERSÍVEIS</w:t>
            </w:r>
          </w:p>
          <w:p w:rsidR="00E26496" w:rsidRPr="00E26496" w:rsidRDefault="00E26496" w:rsidP="00E26496">
            <w:pPr>
              <w:rPr>
                <w:sz w:val="28"/>
                <w:szCs w:val="28"/>
              </w:rPr>
            </w:pPr>
            <w:r w:rsidRPr="00E26496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559220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F6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>
              <w:rPr>
                <w:sz w:val="28"/>
                <w:szCs w:val="28"/>
              </w:rPr>
              <w:t>EFEITOS IRREVERSÍVEIS</w:t>
            </w:r>
          </w:p>
          <w:p w:rsidR="00E26496" w:rsidRDefault="00E26496" w:rsidP="00E26496">
            <w:pPr>
              <w:rPr>
                <w:color w:val="FF0000"/>
                <w:sz w:val="28"/>
                <w:szCs w:val="28"/>
              </w:rPr>
            </w:pPr>
            <w:r w:rsidRPr="00E26496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5848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4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6496">
              <w:rPr>
                <w:sz w:val="28"/>
                <w:szCs w:val="28"/>
              </w:rPr>
              <w:t>AMEÇA A VIDA</w:t>
            </w:r>
          </w:p>
        </w:tc>
        <w:tc>
          <w:tcPr>
            <w:tcW w:w="5383" w:type="dxa"/>
          </w:tcPr>
          <w:p w:rsidR="00B10063" w:rsidRDefault="00B10063" w:rsidP="00E26496">
            <w:pPr>
              <w:rPr>
                <w:sz w:val="28"/>
                <w:szCs w:val="28"/>
              </w:rPr>
            </w:pPr>
          </w:p>
          <w:p w:rsidR="00E26496" w:rsidRDefault="00E26496" w:rsidP="00E2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9241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>DESPREZÍVEL</w:t>
            </w:r>
          </w:p>
          <w:p w:rsidR="00E26496" w:rsidRDefault="00E26496" w:rsidP="00E2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20706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MARGINAL</w:t>
            </w:r>
          </w:p>
          <w:p w:rsidR="00E26496" w:rsidRPr="00E26496" w:rsidRDefault="00E26496" w:rsidP="00E2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141875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F6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>
              <w:rPr>
                <w:sz w:val="28"/>
                <w:szCs w:val="28"/>
              </w:rPr>
              <w:t>CRÍTICO</w:t>
            </w:r>
          </w:p>
        </w:tc>
      </w:tr>
      <w:tr w:rsidR="00E26496" w:rsidTr="00E26496">
        <w:tc>
          <w:tcPr>
            <w:tcW w:w="5383" w:type="dxa"/>
            <w:shd w:val="clear" w:color="auto" w:fill="000000" w:themeFill="text1"/>
          </w:tcPr>
          <w:p w:rsidR="00E26496" w:rsidRPr="00E26496" w:rsidRDefault="00E26496" w:rsidP="000B522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26496">
              <w:rPr>
                <w:color w:val="FFFFFF" w:themeColor="background1"/>
                <w:sz w:val="28"/>
                <w:szCs w:val="28"/>
              </w:rPr>
              <w:t>INTENSIDADE DA EXPOSIÇÃO</w:t>
            </w:r>
          </w:p>
        </w:tc>
        <w:tc>
          <w:tcPr>
            <w:tcW w:w="10766" w:type="dxa"/>
            <w:gridSpan w:val="2"/>
            <w:shd w:val="clear" w:color="auto" w:fill="000000" w:themeFill="text1"/>
          </w:tcPr>
          <w:p w:rsidR="00E26496" w:rsidRPr="00E26496" w:rsidRDefault="00E26496" w:rsidP="000B522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ORIENTAÇÃO PARA A CONCLUSÃO DO MONITORAMENTO</w:t>
            </w:r>
          </w:p>
        </w:tc>
      </w:tr>
      <w:tr w:rsidR="00E26496" w:rsidTr="004C0867">
        <w:tc>
          <w:tcPr>
            <w:tcW w:w="5383" w:type="dxa"/>
          </w:tcPr>
          <w:p w:rsidR="00E26496" w:rsidRDefault="00E26496" w:rsidP="00B10063">
            <w:pPr>
              <w:rPr>
                <w:color w:val="FF0000"/>
                <w:sz w:val="28"/>
                <w:szCs w:val="28"/>
              </w:rPr>
            </w:pPr>
          </w:p>
          <w:p w:rsidR="00E26496" w:rsidRPr="00E26496" w:rsidRDefault="00E26496" w:rsidP="00B100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4952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67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E26496">
              <w:rPr>
                <w:color w:val="000000" w:themeColor="text1"/>
                <w:sz w:val="28"/>
                <w:szCs w:val="28"/>
              </w:rPr>
              <w:t>BAIXOS NÍVEIS</w:t>
            </w:r>
          </w:p>
          <w:p w:rsidR="00E26496" w:rsidRPr="00E26496" w:rsidRDefault="00E26496" w:rsidP="00B10063">
            <w:pPr>
              <w:rPr>
                <w:color w:val="000000" w:themeColor="text1"/>
                <w:sz w:val="28"/>
                <w:szCs w:val="28"/>
              </w:rPr>
            </w:pPr>
            <w:r w:rsidRPr="00E2649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4C086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6496">
              <w:rPr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5378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67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E26496">
              <w:rPr>
                <w:color w:val="000000" w:themeColor="text1"/>
                <w:sz w:val="28"/>
                <w:szCs w:val="28"/>
              </w:rPr>
              <w:t xml:space="preserve"> MODERADA</w:t>
            </w:r>
          </w:p>
          <w:p w:rsidR="00E26496" w:rsidRPr="00E26496" w:rsidRDefault="00E26496" w:rsidP="00B10063">
            <w:pPr>
              <w:rPr>
                <w:color w:val="000000" w:themeColor="text1"/>
                <w:sz w:val="28"/>
                <w:szCs w:val="28"/>
              </w:rPr>
            </w:pPr>
            <w:r w:rsidRPr="00E26496">
              <w:rPr>
                <w:color w:val="000000" w:themeColor="text1"/>
                <w:sz w:val="28"/>
                <w:szCs w:val="28"/>
              </w:rPr>
              <w:t xml:space="preserve">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2021931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F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E26496">
              <w:rPr>
                <w:color w:val="000000" w:themeColor="text1"/>
                <w:sz w:val="28"/>
                <w:szCs w:val="28"/>
              </w:rPr>
              <w:t>ELEVADA</w:t>
            </w:r>
          </w:p>
          <w:p w:rsidR="00E26496" w:rsidRDefault="00E26496" w:rsidP="00D077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766" w:type="dxa"/>
            <w:gridSpan w:val="2"/>
          </w:tcPr>
          <w:p w:rsidR="00D07797" w:rsidRDefault="00D07797" w:rsidP="00D0779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E26496" w:rsidRPr="00D07797" w:rsidRDefault="00D07797" w:rsidP="00D0779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7797">
              <w:rPr>
                <w:color w:val="000000" w:themeColor="text1"/>
                <w:sz w:val="24"/>
                <w:szCs w:val="24"/>
              </w:rPr>
              <w:t xml:space="preserve">- O MONITORAMENTO dos riscos será definido através do cruzamento dos dados obtidos no TIPO DE EXPOSIÇÃO + INTENSIDADE DA EXPOSIÇÃO + EFEITOS NA SAÚDE. </w:t>
            </w:r>
          </w:p>
          <w:p w:rsidR="00D07797" w:rsidRDefault="00D07797" w:rsidP="00D07797">
            <w:pPr>
              <w:jc w:val="both"/>
              <w:rPr>
                <w:color w:val="FF0000"/>
                <w:sz w:val="28"/>
                <w:szCs w:val="28"/>
              </w:rPr>
            </w:pPr>
            <w:r w:rsidRPr="00D07797">
              <w:rPr>
                <w:color w:val="000000" w:themeColor="text1"/>
                <w:sz w:val="24"/>
                <w:szCs w:val="24"/>
              </w:rPr>
              <w:t>- Essas definições devem ser obtidas através do consenso dos componentes do SEESMT</w:t>
            </w:r>
            <w:r w:rsidRPr="00D0779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0867" w:rsidTr="004C0867">
        <w:tc>
          <w:tcPr>
            <w:tcW w:w="16149" w:type="dxa"/>
            <w:gridSpan w:val="3"/>
            <w:shd w:val="clear" w:color="auto" w:fill="000000" w:themeFill="text1"/>
          </w:tcPr>
          <w:p w:rsidR="004C0867" w:rsidRPr="004C0867" w:rsidRDefault="004C0867" w:rsidP="000B522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OBSRVAÇÕES GERAIS</w:t>
            </w:r>
          </w:p>
        </w:tc>
      </w:tr>
      <w:tr w:rsidR="004C0867" w:rsidTr="004C0867">
        <w:tc>
          <w:tcPr>
            <w:tcW w:w="16149" w:type="dxa"/>
            <w:gridSpan w:val="3"/>
          </w:tcPr>
          <w:p w:rsidR="00771841" w:rsidRDefault="00771841" w:rsidP="00771841">
            <w:pPr>
              <w:rPr>
                <w:color w:val="FF0000"/>
              </w:rPr>
            </w:pPr>
          </w:p>
          <w:bookmarkStart w:id="0" w:name="_GoBack"/>
          <w:p w:rsidR="004C0867" w:rsidRPr="00771841" w:rsidRDefault="00771841" w:rsidP="00771841">
            <w:pPr>
              <w:rPr>
                <w:color w:val="FF0000"/>
              </w:rPr>
            </w:pPr>
            <w:r>
              <w:rPr>
                <w:color w:val="FF0000"/>
              </w:rPr>
              <w:object w:dxaOrig="0" w:dyaOrig="0">
                <v:shape id="_x0000_i1122" type="#_x0000_t75" style="width:794.25pt;height:80.25pt" o:ole="">
                  <v:imagedata r:id="rId42" o:title=""/>
                </v:shape>
                <w:control r:id="rId43" w:name="TextBox6" w:shapeid="_x0000_i1122"/>
              </w:object>
            </w:r>
            <w:bookmarkEnd w:id="0"/>
          </w:p>
          <w:p w:rsidR="004C0867" w:rsidRPr="00771841" w:rsidRDefault="004C0867" w:rsidP="000B522F">
            <w:pPr>
              <w:jc w:val="center"/>
              <w:rPr>
                <w:color w:val="FF0000"/>
              </w:rPr>
            </w:pPr>
          </w:p>
        </w:tc>
      </w:tr>
    </w:tbl>
    <w:p w:rsidR="00B10063" w:rsidRPr="000B522F" w:rsidRDefault="00B10063" w:rsidP="000B522F">
      <w:pPr>
        <w:jc w:val="center"/>
        <w:rPr>
          <w:color w:val="FF0000"/>
          <w:sz w:val="28"/>
          <w:szCs w:val="28"/>
        </w:rPr>
      </w:pPr>
    </w:p>
    <w:sectPr w:rsidR="00B10063" w:rsidRPr="000B522F" w:rsidSect="00AD5307">
      <w:headerReference w:type="default" r:id="rId44"/>
      <w:pgSz w:w="16838" w:h="11906" w:orient="landscape"/>
      <w:pgMar w:top="426" w:right="253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97" w:rsidRDefault="00D07797" w:rsidP="00AD5307">
      <w:pPr>
        <w:spacing w:after="0" w:line="240" w:lineRule="auto"/>
      </w:pPr>
      <w:r>
        <w:separator/>
      </w:r>
    </w:p>
  </w:endnote>
  <w:endnote w:type="continuationSeparator" w:id="0">
    <w:p w:rsidR="00D07797" w:rsidRDefault="00D07797" w:rsidP="00AD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97" w:rsidRDefault="00D07797" w:rsidP="00AD5307">
      <w:pPr>
        <w:spacing w:after="0" w:line="240" w:lineRule="auto"/>
      </w:pPr>
      <w:r>
        <w:separator/>
      </w:r>
    </w:p>
  </w:footnote>
  <w:footnote w:type="continuationSeparator" w:id="0">
    <w:p w:rsidR="00D07797" w:rsidRDefault="00D07797" w:rsidP="00AD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text" w:horzAnchor="margin" w:tblpY="17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10206"/>
      <w:gridCol w:w="3538"/>
    </w:tblGrid>
    <w:tr w:rsidR="00D07797" w:rsidTr="00AD5307">
      <w:trPr>
        <w:trHeight w:val="421"/>
      </w:trPr>
      <w:tc>
        <w:tcPr>
          <w:tcW w:w="2405" w:type="dxa"/>
        </w:tcPr>
        <w:p w:rsidR="00D07797" w:rsidRPr="00AD5307" w:rsidRDefault="00D07797" w:rsidP="00AD5307">
          <w:pPr>
            <w:tabs>
              <w:tab w:val="left" w:pos="817"/>
            </w:tabs>
            <w:jc w:val="center"/>
            <w:rPr>
              <w:b/>
              <w:sz w:val="28"/>
              <w:szCs w:val="28"/>
            </w:rPr>
          </w:pPr>
          <w:r w:rsidRPr="00AD5307">
            <w:rPr>
              <w:b/>
              <w:sz w:val="28"/>
              <w:szCs w:val="28"/>
            </w:rPr>
            <w:t>PGR</w:t>
          </w:r>
        </w:p>
      </w:tc>
      <w:tc>
        <w:tcPr>
          <w:tcW w:w="10206" w:type="dxa"/>
        </w:tcPr>
        <w:p w:rsidR="00D07797" w:rsidRPr="00AD5307" w:rsidRDefault="00D07797" w:rsidP="00AD530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PROGRAMA DE GERENCIAMENTO DE RISCOS</w:t>
          </w:r>
        </w:p>
      </w:tc>
      <w:tc>
        <w:tcPr>
          <w:tcW w:w="3538" w:type="dxa"/>
        </w:tcPr>
        <w:p w:rsidR="00D07797" w:rsidRPr="00AD5307" w:rsidRDefault="00D07797" w:rsidP="00AD5307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EMPRESA ALFA</w:t>
          </w:r>
        </w:p>
      </w:tc>
    </w:tr>
    <w:tr w:rsidR="00D07797" w:rsidTr="00AD5307">
      <w:tc>
        <w:tcPr>
          <w:tcW w:w="2405" w:type="dxa"/>
        </w:tcPr>
        <w:p w:rsidR="00D07797" w:rsidRPr="00AD5307" w:rsidRDefault="00D07797" w:rsidP="00AD5307">
          <w:pPr>
            <w:tabs>
              <w:tab w:val="left" w:pos="817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10206" w:type="dxa"/>
        </w:tcPr>
        <w:p w:rsidR="00D07797" w:rsidRPr="00AD2765" w:rsidRDefault="00D07797" w:rsidP="00AD2765">
          <w:pPr>
            <w:jc w:val="center"/>
            <w:rPr>
              <w:b/>
              <w:color w:val="FF0000"/>
              <w:sz w:val="44"/>
              <w:szCs w:val="44"/>
            </w:rPr>
          </w:pPr>
          <w:r w:rsidRPr="00AD5307">
            <w:rPr>
              <w:b/>
              <w:color w:val="FF0000"/>
              <w:sz w:val="44"/>
              <w:szCs w:val="44"/>
            </w:rPr>
            <w:t>INVENTÁRIO DE RISCOS</w:t>
          </w:r>
        </w:p>
      </w:tc>
      <w:tc>
        <w:tcPr>
          <w:tcW w:w="3538" w:type="dxa"/>
        </w:tcPr>
        <w:p w:rsidR="00D07797" w:rsidRDefault="00D07797" w:rsidP="00AD5307">
          <w:pPr>
            <w:jc w:val="center"/>
            <w:rPr>
              <w:b/>
              <w:sz w:val="28"/>
              <w:szCs w:val="28"/>
            </w:rPr>
          </w:pPr>
        </w:p>
      </w:tc>
    </w:tr>
  </w:tbl>
  <w:p w:rsidR="00D07797" w:rsidRDefault="00D077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3490"/>
    <w:multiLevelType w:val="hybridMultilevel"/>
    <w:tmpl w:val="7EE2424C"/>
    <w:lvl w:ilvl="0" w:tplc="0416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613A4395"/>
    <w:multiLevelType w:val="multilevel"/>
    <w:tmpl w:val="F6C0A48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163C5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07"/>
    <w:rsid w:val="00026714"/>
    <w:rsid w:val="00037AF6"/>
    <w:rsid w:val="00054673"/>
    <w:rsid w:val="000A7F31"/>
    <w:rsid w:val="000B522F"/>
    <w:rsid w:val="000C296D"/>
    <w:rsid w:val="00273031"/>
    <w:rsid w:val="003A6836"/>
    <w:rsid w:val="003B2777"/>
    <w:rsid w:val="003C2C9E"/>
    <w:rsid w:val="003D1E9A"/>
    <w:rsid w:val="004C0867"/>
    <w:rsid w:val="00501E62"/>
    <w:rsid w:val="00531B87"/>
    <w:rsid w:val="005D236B"/>
    <w:rsid w:val="005F0474"/>
    <w:rsid w:val="006D668A"/>
    <w:rsid w:val="006D7AEE"/>
    <w:rsid w:val="006E2656"/>
    <w:rsid w:val="00771841"/>
    <w:rsid w:val="009060C8"/>
    <w:rsid w:val="00A115DB"/>
    <w:rsid w:val="00A55C7D"/>
    <w:rsid w:val="00AD2765"/>
    <w:rsid w:val="00AD5307"/>
    <w:rsid w:val="00B0091D"/>
    <w:rsid w:val="00B10063"/>
    <w:rsid w:val="00B46069"/>
    <w:rsid w:val="00B72FB5"/>
    <w:rsid w:val="00B8046F"/>
    <w:rsid w:val="00B82A5A"/>
    <w:rsid w:val="00D07797"/>
    <w:rsid w:val="00DE301E"/>
    <w:rsid w:val="00E26496"/>
    <w:rsid w:val="00E66B55"/>
    <w:rsid w:val="00E80CAE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FCC356-7847-47FB-99DA-5B844B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307"/>
  </w:style>
  <w:style w:type="paragraph" w:styleId="Rodap">
    <w:name w:val="footer"/>
    <w:basedOn w:val="Normal"/>
    <w:link w:val="RodapChar"/>
    <w:uiPriority w:val="99"/>
    <w:unhideWhenUsed/>
    <w:rsid w:val="00AD5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07"/>
  </w:style>
  <w:style w:type="table" w:styleId="Tabelacomgrade">
    <w:name w:val="Table Grid"/>
    <w:basedOn w:val="Tabelanormal"/>
    <w:uiPriority w:val="39"/>
    <w:rsid w:val="00AD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D5307"/>
    <w:rPr>
      <w:color w:val="808080"/>
    </w:rPr>
  </w:style>
  <w:style w:type="paragraph" w:styleId="PargrafodaLista">
    <w:name w:val="List Paragraph"/>
    <w:basedOn w:val="Normal"/>
    <w:uiPriority w:val="34"/>
    <w:qFormat/>
    <w:rsid w:val="006D668A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D07797"/>
    <w:rPr>
      <w:sz w:val="16"/>
    </w:rPr>
  </w:style>
  <w:style w:type="character" w:customStyle="1" w:styleId="Estilo2">
    <w:name w:val="Estilo2"/>
    <w:basedOn w:val="Fontepargpadro"/>
    <w:uiPriority w:val="1"/>
    <w:rsid w:val="00D07797"/>
    <w:rPr>
      <w:color w:val="C45911" w:themeColor="accent2" w:themeShade="BF"/>
      <w:sz w:val="20"/>
    </w:rPr>
  </w:style>
  <w:style w:type="character" w:customStyle="1" w:styleId="Estilo3">
    <w:name w:val="Estilo3"/>
    <w:basedOn w:val="Fontepargpadro"/>
    <w:uiPriority w:val="1"/>
    <w:rsid w:val="003C2C9E"/>
    <w:rPr>
      <w:sz w:val="24"/>
    </w:rPr>
  </w:style>
  <w:style w:type="character" w:customStyle="1" w:styleId="Estilo4">
    <w:name w:val="Estilo4"/>
    <w:basedOn w:val="Fontepargpadro"/>
    <w:uiPriority w:val="1"/>
    <w:rsid w:val="003C2C9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08B4E83096497BA62134A6AB4D9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D1652-DC25-462D-817A-F33586D720E6}"/>
      </w:docPartPr>
      <w:docPartBody>
        <w:p w:rsidR="00015C19" w:rsidRDefault="00015C19">
          <w:pPr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</w:t>
          </w: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4B5D024885B1495384FA001A1FC64A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9DBA5-2D04-49BA-B310-41DA86399A43}"/>
      </w:docPartPr>
      <w:docPartBody>
        <w:p w:rsidR="00015C19" w:rsidRDefault="00015C19">
          <w:pPr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</w:t>
          </w: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82DE5AA4675B46288321EFAE390A8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A38CE-18F4-479D-9C84-BE1D956C0192}"/>
      </w:docPartPr>
      <w:docPartBody>
        <w:p w:rsidR="00015C19" w:rsidRDefault="00015C19">
          <w:pPr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</w:t>
          </w: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E8BB139C423C4FDD95CE13B530632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B94C7-7796-4545-892D-EBD9F1417F7F}"/>
      </w:docPartPr>
      <w:docPartBody>
        <w:p w:rsidR="00015C19" w:rsidRDefault="00015C19">
          <w:pPr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</w:t>
          </w: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21CD40A7ABD0451398A2FFDF4F2E2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49D89-46DB-416B-8638-F38A3EA39A5F}"/>
      </w:docPartPr>
      <w:docPartBody>
        <w:p w:rsidR="00015C19" w:rsidRDefault="00015C19">
          <w:pPr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  <w:r>
            <w:rPr>
              <w:rStyle w:val="TextodoEspaoReservado"/>
            </w:rPr>
            <w:t xml:space="preserve">                                              </w:t>
          </w: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>
          <w:pPr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023D68CA8B1D47ECB7955298D4036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73951-8D86-4D11-A3EE-3D0EA2C53DEA}"/>
      </w:docPartPr>
      <w:docPartBody>
        <w:p w:rsidR="00955A81" w:rsidRDefault="00955A81" w:rsidP="00E66B55">
          <w:pPr>
            <w:jc w:val="center"/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color w:val="FF0000"/>
              <w:sz w:val="20"/>
              <w:szCs w:val="20"/>
            </w:rPr>
          </w:pPr>
        </w:p>
        <w:p w:rsidR="00015C19" w:rsidRDefault="00015C19"/>
      </w:docPartBody>
    </w:docPart>
    <w:docPart>
      <w:docPartPr>
        <w:name w:val="EB1E30330D7C4E54A34501640F36F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E8B7B-8E85-4D38-9B91-6DE8BE387253}"/>
      </w:docPartPr>
      <w:docPartBody>
        <w:p w:rsidR="00955A81" w:rsidRDefault="00955A81" w:rsidP="00E66B55">
          <w:pPr>
            <w:jc w:val="center"/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F821481CF7B44AD88080E710C8BC5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B1632-476A-4EEF-B88A-70BBD8776D35}"/>
      </w:docPartPr>
      <w:docPartBody>
        <w:p w:rsidR="00955A81" w:rsidRDefault="00955A81" w:rsidP="00E66B55">
          <w:pPr>
            <w:jc w:val="center"/>
            <w:rPr>
              <w:rStyle w:val="TextodoEspaoReservado"/>
            </w:rPr>
          </w:pPr>
          <w:r w:rsidRPr="001F5E4D">
            <w:rPr>
              <w:rStyle w:val="TextodoEspaoReservado"/>
            </w:rPr>
            <w:t>Clique aqui para digitar texto.</w:t>
          </w: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955A81" w:rsidRDefault="00955A81" w:rsidP="00E66B55">
          <w:pPr>
            <w:jc w:val="center"/>
            <w:rPr>
              <w:rStyle w:val="TextodoEspaoReservado"/>
            </w:rPr>
          </w:pPr>
        </w:p>
        <w:p w:rsidR="00015C19" w:rsidRDefault="00015C19"/>
      </w:docPartBody>
    </w:docPart>
    <w:docPart>
      <w:docPartPr>
        <w:name w:val="CC33EF63C08246909743A96E20FE7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F46A1-0238-4647-AAA1-83BCEF019C07}"/>
      </w:docPartPr>
      <w:docPartBody>
        <w:p w:rsidR="00015C19" w:rsidRDefault="00015C19" w:rsidP="00015C19">
          <w:pPr>
            <w:pStyle w:val="CC33EF63C08246909743A96E20FE72C44"/>
          </w:pPr>
          <w:r w:rsidRPr="001F5E4D">
            <w:rPr>
              <w:rStyle w:val="TextodoEspaoReservado"/>
            </w:rPr>
            <w:t>Escolher um item.</w:t>
          </w:r>
        </w:p>
      </w:docPartBody>
    </w:docPart>
    <w:docPart>
      <w:docPartPr>
        <w:name w:val="E7F06A57CF8242DEADF611C24FC62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89819-274F-4AEE-8B4A-60A7271760AC}"/>
      </w:docPartPr>
      <w:docPartBody>
        <w:p w:rsidR="00015C19" w:rsidRDefault="00015C19" w:rsidP="00015C19">
          <w:pPr>
            <w:pStyle w:val="E7F06A57CF8242DEADF611C24FC62FFC4"/>
          </w:pPr>
          <w:r w:rsidRPr="001F5E4D">
            <w:rPr>
              <w:rStyle w:val="TextodoEspaoReservado"/>
            </w:rPr>
            <w:t>Escolher um item.</w:t>
          </w:r>
        </w:p>
      </w:docPartBody>
    </w:docPart>
    <w:docPart>
      <w:docPartPr>
        <w:name w:val="29B7955613E8445DB58F9327B32F3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7AB58-7858-4A8F-A47D-3B2589295EF0}"/>
      </w:docPartPr>
      <w:docPartBody>
        <w:p w:rsidR="00015C19" w:rsidRDefault="00015C19" w:rsidP="00015C19">
          <w:pPr>
            <w:pStyle w:val="29B7955613E8445DB58F9327B32F3FA34"/>
          </w:pPr>
          <w:r w:rsidRPr="001F5E4D">
            <w:rPr>
              <w:rStyle w:val="TextodoEspaoReservado"/>
            </w:rPr>
            <w:t>Escolher um item.</w:t>
          </w:r>
        </w:p>
      </w:docPartBody>
    </w:docPart>
    <w:docPart>
      <w:docPartPr>
        <w:name w:val="A1DEEC31EBC24A0DBDEAE657282E7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DE962-2042-4FF4-89C5-DBD174C043E9}"/>
      </w:docPartPr>
      <w:docPartBody>
        <w:p w:rsidR="00015C19" w:rsidRDefault="00955A81" w:rsidP="00955A81">
          <w:pPr>
            <w:pStyle w:val="A1DEEC31EBC24A0DBDEAE657282E7C9624"/>
          </w:pPr>
          <w:r w:rsidRPr="001F5E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5DCF850F20248BEAB84D2F4816BC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B6C60-E880-48EF-A605-698D841DAC76}"/>
      </w:docPartPr>
      <w:docPartBody>
        <w:p w:rsidR="00955A81" w:rsidRDefault="00955A81" w:rsidP="00955A81">
          <w:pPr>
            <w:pStyle w:val="85DCF850F20248BEAB84D2F4816BCD223"/>
          </w:pPr>
          <w:r w:rsidRPr="008F12B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19"/>
    <w:rsid w:val="00015C19"/>
    <w:rsid w:val="009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5A81"/>
    <w:rPr>
      <w:color w:val="808080"/>
    </w:rPr>
  </w:style>
  <w:style w:type="paragraph" w:customStyle="1" w:styleId="A99181ED51804303B2EA6BA199B8ACDC">
    <w:name w:val="A99181ED51804303B2EA6BA199B8ACDC"/>
    <w:rsid w:val="00015C19"/>
    <w:rPr>
      <w:rFonts w:eastAsiaTheme="minorHAnsi"/>
      <w:lang w:eastAsia="en-US"/>
    </w:rPr>
  </w:style>
  <w:style w:type="paragraph" w:customStyle="1" w:styleId="A99181ED51804303B2EA6BA199B8ACDC1">
    <w:name w:val="A99181ED51804303B2EA6BA199B8ACDC1"/>
    <w:rsid w:val="00015C19"/>
    <w:rPr>
      <w:rFonts w:eastAsiaTheme="minorHAnsi"/>
      <w:lang w:eastAsia="en-US"/>
    </w:rPr>
  </w:style>
  <w:style w:type="paragraph" w:customStyle="1" w:styleId="BED91F96E4B245B585AD4619EFA24FEC">
    <w:name w:val="BED91F96E4B245B585AD4619EFA24FEC"/>
    <w:rsid w:val="00015C19"/>
    <w:rPr>
      <w:rFonts w:eastAsiaTheme="minorHAnsi"/>
      <w:lang w:eastAsia="en-US"/>
    </w:rPr>
  </w:style>
  <w:style w:type="paragraph" w:customStyle="1" w:styleId="BED91F96E4B245B585AD4619EFA24FEC1">
    <w:name w:val="BED91F96E4B245B585AD4619EFA24FEC1"/>
    <w:rsid w:val="00015C19"/>
    <w:rPr>
      <w:rFonts w:eastAsiaTheme="minorHAnsi"/>
      <w:lang w:eastAsia="en-US"/>
    </w:rPr>
  </w:style>
  <w:style w:type="paragraph" w:customStyle="1" w:styleId="A156E82B60504932BC9CA68530C47FF2">
    <w:name w:val="A156E82B60504932BC9CA68530C47FF2"/>
    <w:rsid w:val="00015C19"/>
    <w:rPr>
      <w:rFonts w:eastAsiaTheme="minorHAnsi"/>
      <w:lang w:eastAsia="en-US"/>
    </w:rPr>
  </w:style>
  <w:style w:type="paragraph" w:customStyle="1" w:styleId="95C6C69E27AA4EA29B1E18A29847852B">
    <w:name w:val="95C6C69E27AA4EA29B1E18A29847852B"/>
    <w:rsid w:val="00015C19"/>
    <w:rPr>
      <w:rFonts w:eastAsiaTheme="minorHAnsi"/>
      <w:lang w:eastAsia="en-US"/>
    </w:rPr>
  </w:style>
  <w:style w:type="paragraph" w:customStyle="1" w:styleId="BED91F96E4B245B585AD4619EFA24FEC2">
    <w:name w:val="BED91F96E4B245B585AD4619EFA24FEC2"/>
    <w:rsid w:val="00015C19"/>
    <w:rPr>
      <w:rFonts w:eastAsiaTheme="minorHAnsi"/>
      <w:lang w:eastAsia="en-US"/>
    </w:rPr>
  </w:style>
  <w:style w:type="paragraph" w:customStyle="1" w:styleId="A156E82B60504932BC9CA68530C47FF21">
    <w:name w:val="A156E82B60504932BC9CA68530C47FF21"/>
    <w:rsid w:val="00015C19"/>
    <w:rPr>
      <w:rFonts w:eastAsiaTheme="minorHAnsi"/>
      <w:lang w:eastAsia="en-US"/>
    </w:rPr>
  </w:style>
  <w:style w:type="paragraph" w:customStyle="1" w:styleId="95C6C69E27AA4EA29B1E18A29847852B1">
    <w:name w:val="95C6C69E27AA4EA29B1E18A29847852B1"/>
    <w:rsid w:val="00015C19"/>
    <w:rPr>
      <w:rFonts w:eastAsiaTheme="minorHAnsi"/>
      <w:lang w:eastAsia="en-US"/>
    </w:rPr>
  </w:style>
  <w:style w:type="paragraph" w:customStyle="1" w:styleId="BED91F96E4B245B585AD4619EFA24FEC3">
    <w:name w:val="BED91F96E4B245B585AD4619EFA24FEC3"/>
    <w:rsid w:val="00015C19"/>
    <w:rPr>
      <w:rFonts w:eastAsiaTheme="minorHAnsi"/>
      <w:lang w:eastAsia="en-US"/>
    </w:rPr>
  </w:style>
  <w:style w:type="paragraph" w:customStyle="1" w:styleId="A156E82B60504932BC9CA68530C47FF22">
    <w:name w:val="A156E82B60504932BC9CA68530C47FF22"/>
    <w:rsid w:val="00015C19"/>
    <w:rPr>
      <w:rFonts w:eastAsiaTheme="minorHAnsi"/>
      <w:lang w:eastAsia="en-US"/>
    </w:rPr>
  </w:style>
  <w:style w:type="paragraph" w:customStyle="1" w:styleId="95C6C69E27AA4EA29B1E18A29847852B2">
    <w:name w:val="95C6C69E27AA4EA29B1E18A29847852B2"/>
    <w:rsid w:val="00015C19"/>
    <w:rPr>
      <w:rFonts w:eastAsiaTheme="minorHAnsi"/>
      <w:lang w:eastAsia="en-US"/>
    </w:rPr>
  </w:style>
  <w:style w:type="paragraph" w:customStyle="1" w:styleId="F07A5040FB5F49F5AD3274A51ADE5639">
    <w:name w:val="F07A5040FB5F49F5AD3274A51ADE5639"/>
    <w:rsid w:val="00015C19"/>
    <w:rPr>
      <w:rFonts w:eastAsiaTheme="minorHAnsi"/>
      <w:lang w:eastAsia="en-US"/>
    </w:rPr>
  </w:style>
  <w:style w:type="paragraph" w:customStyle="1" w:styleId="69A79D41CAD84A4EAD174C41D46BE43C">
    <w:name w:val="69A79D41CAD84A4EAD174C41D46BE43C"/>
    <w:rsid w:val="00015C19"/>
    <w:rPr>
      <w:rFonts w:eastAsiaTheme="minorHAnsi"/>
      <w:lang w:eastAsia="en-US"/>
    </w:rPr>
  </w:style>
  <w:style w:type="paragraph" w:customStyle="1" w:styleId="E670448DF05843329B203C099C41EF10">
    <w:name w:val="E670448DF05843329B203C099C41EF10"/>
    <w:rsid w:val="00015C19"/>
  </w:style>
  <w:style w:type="paragraph" w:customStyle="1" w:styleId="5A5E8B84F2D54A3D9DDEA0006D75CBA7">
    <w:name w:val="5A5E8B84F2D54A3D9DDEA0006D75CBA7"/>
    <w:rsid w:val="00015C19"/>
  </w:style>
  <w:style w:type="paragraph" w:customStyle="1" w:styleId="65B458D8E31346DA9DF1603AD98D8E70">
    <w:name w:val="65B458D8E31346DA9DF1603AD98D8E70"/>
    <w:rsid w:val="00015C19"/>
  </w:style>
  <w:style w:type="paragraph" w:customStyle="1" w:styleId="6AC33A62D007436495E0E1F8C32F5CBB">
    <w:name w:val="6AC33A62D007436495E0E1F8C32F5CBB"/>
    <w:rsid w:val="00015C19"/>
  </w:style>
  <w:style w:type="paragraph" w:customStyle="1" w:styleId="5D22FCCC064D456A91780EA4FCF142CF">
    <w:name w:val="5D22FCCC064D456A91780EA4FCF142CF"/>
    <w:rsid w:val="00015C19"/>
  </w:style>
  <w:style w:type="paragraph" w:customStyle="1" w:styleId="7B091BA899D7448AAFB34B81A6B3BF80">
    <w:name w:val="7B091BA899D7448AAFB34B81A6B3BF80"/>
    <w:rsid w:val="00015C19"/>
  </w:style>
  <w:style w:type="paragraph" w:customStyle="1" w:styleId="BED91F96E4B245B585AD4619EFA24FEC4">
    <w:name w:val="BED91F96E4B245B585AD4619EFA24FEC4"/>
    <w:rsid w:val="00015C19"/>
    <w:rPr>
      <w:rFonts w:eastAsiaTheme="minorHAnsi"/>
      <w:lang w:eastAsia="en-US"/>
    </w:rPr>
  </w:style>
  <w:style w:type="paragraph" w:customStyle="1" w:styleId="A156E82B60504932BC9CA68530C47FF23">
    <w:name w:val="A156E82B60504932BC9CA68530C47FF23"/>
    <w:rsid w:val="00015C19"/>
    <w:rPr>
      <w:rFonts w:eastAsiaTheme="minorHAnsi"/>
      <w:lang w:eastAsia="en-US"/>
    </w:rPr>
  </w:style>
  <w:style w:type="paragraph" w:customStyle="1" w:styleId="95C6C69E27AA4EA29B1E18A29847852B3">
    <w:name w:val="95C6C69E27AA4EA29B1E18A29847852B3"/>
    <w:rsid w:val="00015C19"/>
    <w:rPr>
      <w:rFonts w:eastAsiaTheme="minorHAnsi"/>
      <w:lang w:eastAsia="en-US"/>
    </w:rPr>
  </w:style>
  <w:style w:type="paragraph" w:customStyle="1" w:styleId="5D22FCCC064D456A91780EA4FCF142CF1">
    <w:name w:val="5D22FCCC064D456A91780EA4FCF142CF1"/>
    <w:rsid w:val="00015C19"/>
    <w:rPr>
      <w:rFonts w:eastAsiaTheme="minorHAnsi"/>
      <w:lang w:eastAsia="en-US"/>
    </w:rPr>
  </w:style>
  <w:style w:type="paragraph" w:customStyle="1" w:styleId="7B091BA899D7448AAFB34B81A6B3BF801">
    <w:name w:val="7B091BA899D7448AAFB34B81A6B3BF801"/>
    <w:rsid w:val="00015C19"/>
    <w:rPr>
      <w:rFonts w:eastAsiaTheme="minorHAnsi"/>
      <w:lang w:eastAsia="en-US"/>
    </w:rPr>
  </w:style>
  <w:style w:type="paragraph" w:customStyle="1" w:styleId="CC33EF63C08246909743A96E20FE72C4">
    <w:name w:val="CC33EF63C08246909743A96E20FE72C4"/>
    <w:rsid w:val="00015C19"/>
    <w:rPr>
      <w:rFonts w:eastAsiaTheme="minorHAnsi"/>
      <w:lang w:eastAsia="en-US"/>
    </w:rPr>
  </w:style>
  <w:style w:type="paragraph" w:customStyle="1" w:styleId="E7F06A57CF8242DEADF611C24FC62FFC">
    <w:name w:val="E7F06A57CF8242DEADF611C24FC62FFC"/>
    <w:rsid w:val="00015C19"/>
    <w:rPr>
      <w:rFonts w:eastAsiaTheme="minorHAnsi"/>
      <w:lang w:eastAsia="en-US"/>
    </w:rPr>
  </w:style>
  <w:style w:type="paragraph" w:customStyle="1" w:styleId="29B7955613E8445DB58F9327B32F3FA3">
    <w:name w:val="29B7955613E8445DB58F9327B32F3FA3"/>
    <w:rsid w:val="00015C19"/>
    <w:rPr>
      <w:rFonts w:eastAsiaTheme="minorHAnsi"/>
      <w:lang w:eastAsia="en-US"/>
    </w:rPr>
  </w:style>
  <w:style w:type="paragraph" w:customStyle="1" w:styleId="BED91F96E4B245B585AD4619EFA24FEC5">
    <w:name w:val="BED91F96E4B245B585AD4619EFA24FEC5"/>
    <w:rsid w:val="00015C19"/>
    <w:rPr>
      <w:rFonts w:eastAsiaTheme="minorHAnsi"/>
      <w:lang w:eastAsia="en-US"/>
    </w:rPr>
  </w:style>
  <w:style w:type="paragraph" w:customStyle="1" w:styleId="A156E82B60504932BC9CA68530C47FF24">
    <w:name w:val="A156E82B60504932BC9CA68530C47FF24"/>
    <w:rsid w:val="00015C19"/>
    <w:rPr>
      <w:rFonts w:eastAsiaTheme="minorHAnsi"/>
      <w:lang w:eastAsia="en-US"/>
    </w:rPr>
  </w:style>
  <w:style w:type="paragraph" w:customStyle="1" w:styleId="95C6C69E27AA4EA29B1E18A29847852B4">
    <w:name w:val="95C6C69E27AA4EA29B1E18A29847852B4"/>
    <w:rsid w:val="00015C19"/>
    <w:rPr>
      <w:rFonts w:eastAsiaTheme="minorHAnsi"/>
      <w:lang w:eastAsia="en-US"/>
    </w:rPr>
  </w:style>
  <w:style w:type="paragraph" w:customStyle="1" w:styleId="5D22FCCC064D456A91780EA4FCF142CF2">
    <w:name w:val="5D22FCCC064D456A91780EA4FCF142CF2"/>
    <w:rsid w:val="00015C19"/>
    <w:rPr>
      <w:rFonts w:eastAsiaTheme="minorHAnsi"/>
      <w:lang w:eastAsia="en-US"/>
    </w:rPr>
  </w:style>
  <w:style w:type="paragraph" w:customStyle="1" w:styleId="7B091BA899D7448AAFB34B81A6B3BF802">
    <w:name w:val="7B091BA899D7448AAFB34B81A6B3BF802"/>
    <w:rsid w:val="00015C19"/>
    <w:rPr>
      <w:rFonts w:eastAsiaTheme="minorHAnsi"/>
      <w:lang w:eastAsia="en-US"/>
    </w:rPr>
  </w:style>
  <w:style w:type="paragraph" w:customStyle="1" w:styleId="CC33EF63C08246909743A96E20FE72C41">
    <w:name w:val="CC33EF63C08246909743A96E20FE72C41"/>
    <w:rsid w:val="00015C19"/>
    <w:rPr>
      <w:rFonts w:eastAsiaTheme="minorHAnsi"/>
      <w:lang w:eastAsia="en-US"/>
    </w:rPr>
  </w:style>
  <w:style w:type="paragraph" w:customStyle="1" w:styleId="E7F06A57CF8242DEADF611C24FC62FFC1">
    <w:name w:val="E7F06A57CF8242DEADF611C24FC62FFC1"/>
    <w:rsid w:val="00015C19"/>
    <w:rPr>
      <w:rFonts w:eastAsiaTheme="minorHAnsi"/>
      <w:lang w:eastAsia="en-US"/>
    </w:rPr>
  </w:style>
  <w:style w:type="paragraph" w:customStyle="1" w:styleId="29B7955613E8445DB58F9327B32F3FA31">
    <w:name w:val="29B7955613E8445DB58F9327B32F3FA31"/>
    <w:rsid w:val="00015C19"/>
    <w:rPr>
      <w:rFonts w:eastAsiaTheme="minorHAnsi"/>
      <w:lang w:eastAsia="en-US"/>
    </w:rPr>
  </w:style>
  <w:style w:type="paragraph" w:customStyle="1" w:styleId="BED91F96E4B245B585AD4619EFA24FEC6">
    <w:name w:val="BED91F96E4B245B585AD4619EFA24FEC6"/>
    <w:rsid w:val="00015C19"/>
    <w:rPr>
      <w:rFonts w:eastAsiaTheme="minorHAnsi"/>
      <w:lang w:eastAsia="en-US"/>
    </w:rPr>
  </w:style>
  <w:style w:type="paragraph" w:customStyle="1" w:styleId="A156E82B60504932BC9CA68530C47FF25">
    <w:name w:val="A156E82B60504932BC9CA68530C47FF25"/>
    <w:rsid w:val="00015C19"/>
    <w:rPr>
      <w:rFonts w:eastAsiaTheme="minorHAnsi"/>
      <w:lang w:eastAsia="en-US"/>
    </w:rPr>
  </w:style>
  <w:style w:type="paragraph" w:customStyle="1" w:styleId="95C6C69E27AA4EA29B1E18A29847852B5">
    <w:name w:val="95C6C69E27AA4EA29B1E18A29847852B5"/>
    <w:rsid w:val="00015C19"/>
    <w:rPr>
      <w:rFonts w:eastAsiaTheme="minorHAnsi"/>
      <w:lang w:eastAsia="en-US"/>
    </w:rPr>
  </w:style>
  <w:style w:type="paragraph" w:customStyle="1" w:styleId="5D22FCCC064D456A91780EA4FCF142CF3">
    <w:name w:val="5D22FCCC064D456A91780EA4FCF142CF3"/>
    <w:rsid w:val="00015C19"/>
    <w:rPr>
      <w:rFonts w:eastAsiaTheme="minorHAnsi"/>
      <w:lang w:eastAsia="en-US"/>
    </w:rPr>
  </w:style>
  <w:style w:type="paragraph" w:customStyle="1" w:styleId="7B091BA899D7448AAFB34B81A6B3BF803">
    <w:name w:val="7B091BA899D7448AAFB34B81A6B3BF803"/>
    <w:rsid w:val="00015C19"/>
    <w:rPr>
      <w:rFonts w:eastAsiaTheme="minorHAnsi"/>
      <w:lang w:eastAsia="en-US"/>
    </w:rPr>
  </w:style>
  <w:style w:type="paragraph" w:customStyle="1" w:styleId="CC33EF63C08246909743A96E20FE72C42">
    <w:name w:val="CC33EF63C08246909743A96E20FE72C42"/>
    <w:rsid w:val="00015C19"/>
    <w:rPr>
      <w:rFonts w:eastAsiaTheme="minorHAnsi"/>
      <w:lang w:eastAsia="en-US"/>
    </w:rPr>
  </w:style>
  <w:style w:type="paragraph" w:customStyle="1" w:styleId="E7F06A57CF8242DEADF611C24FC62FFC2">
    <w:name w:val="E7F06A57CF8242DEADF611C24FC62FFC2"/>
    <w:rsid w:val="00015C19"/>
    <w:rPr>
      <w:rFonts w:eastAsiaTheme="minorHAnsi"/>
      <w:lang w:eastAsia="en-US"/>
    </w:rPr>
  </w:style>
  <w:style w:type="paragraph" w:customStyle="1" w:styleId="29B7955613E8445DB58F9327B32F3FA32">
    <w:name w:val="29B7955613E8445DB58F9327B32F3FA32"/>
    <w:rsid w:val="00015C19"/>
    <w:rPr>
      <w:rFonts w:eastAsiaTheme="minorHAnsi"/>
      <w:lang w:eastAsia="en-US"/>
    </w:rPr>
  </w:style>
  <w:style w:type="paragraph" w:customStyle="1" w:styleId="BED91F96E4B245B585AD4619EFA24FEC7">
    <w:name w:val="BED91F96E4B245B585AD4619EFA24FEC7"/>
    <w:rsid w:val="00015C19"/>
    <w:rPr>
      <w:rFonts w:eastAsiaTheme="minorHAnsi"/>
      <w:lang w:eastAsia="en-US"/>
    </w:rPr>
  </w:style>
  <w:style w:type="paragraph" w:customStyle="1" w:styleId="A156E82B60504932BC9CA68530C47FF26">
    <w:name w:val="A156E82B60504932BC9CA68530C47FF26"/>
    <w:rsid w:val="00015C19"/>
    <w:rPr>
      <w:rFonts w:eastAsiaTheme="minorHAnsi"/>
      <w:lang w:eastAsia="en-US"/>
    </w:rPr>
  </w:style>
  <w:style w:type="paragraph" w:customStyle="1" w:styleId="95C6C69E27AA4EA29B1E18A29847852B6">
    <w:name w:val="95C6C69E27AA4EA29B1E18A29847852B6"/>
    <w:rsid w:val="00015C19"/>
    <w:rPr>
      <w:rFonts w:eastAsiaTheme="minorHAnsi"/>
      <w:lang w:eastAsia="en-US"/>
    </w:rPr>
  </w:style>
  <w:style w:type="paragraph" w:customStyle="1" w:styleId="5D22FCCC064D456A91780EA4FCF142CF4">
    <w:name w:val="5D22FCCC064D456A91780EA4FCF142CF4"/>
    <w:rsid w:val="00015C19"/>
    <w:rPr>
      <w:rFonts w:eastAsiaTheme="minorHAnsi"/>
      <w:lang w:eastAsia="en-US"/>
    </w:rPr>
  </w:style>
  <w:style w:type="paragraph" w:customStyle="1" w:styleId="7B091BA899D7448AAFB34B81A6B3BF804">
    <w:name w:val="7B091BA899D7448AAFB34B81A6B3BF804"/>
    <w:rsid w:val="00015C19"/>
    <w:rPr>
      <w:rFonts w:eastAsiaTheme="minorHAnsi"/>
      <w:lang w:eastAsia="en-US"/>
    </w:rPr>
  </w:style>
  <w:style w:type="paragraph" w:customStyle="1" w:styleId="CC33EF63C08246909743A96E20FE72C43">
    <w:name w:val="CC33EF63C08246909743A96E20FE72C43"/>
    <w:rsid w:val="00015C19"/>
    <w:rPr>
      <w:rFonts w:eastAsiaTheme="minorHAnsi"/>
      <w:lang w:eastAsia="en-US"/>
    </w:rPr>
  </w:style>
  <w:style w:type="paragraph" w:customStyle="1" w:styleId="E7F06A57CF8242DEADF611C24FC62FFC3">
    <w:name w:val="E7F06A57CF8242DEADF611C24FC62FFC3"/>
    <w:rsid w:val="00015C19"/>
    <w:rPr>
      <w:rFonts w:eastAsiaTheme="minorHAnsi"/>
      <w:lang w:eastAsia="en-US"/>
    </w:rPr>
  </w:style>
  <w:style w:type="paragraph" w:customStyle="1" w:styleId="29B7955613E8445DB58F9327B32F3FA33">
    <w:name w:val="29B7955613E8445DB58F9327B32F3FA33"/>
    <w:rsid w:val="00015C19"/>
    <w:rPr>
      <w:rFonts w:eastAsiaTheme="minorHAnsi"/>
      <w:lang w:eastAsia="en-US"/>
    </w:rPr>
  </w:style>
  <w:style w:type="paragraph" w:customStyle="1" w:styleId="A156E82B60504932BC9CA68530C47FF27">
    <w:name w:val="A156E82B60504932BC9CA68530C47FF27"/>
    <w:rsid w:val="00015C19"/>
    <w:rPr>
      <w:rFonts w:eastAsiaTheme="minorHAnsi"/>
      <w:lang w:eastAsia="en-US"/>
    </w:rPr>
  </w:style>
  <w:style w:type="paragraph" w:customStyle="1" w:styleId="95C6C69E27AA4EA29B1E18A29847852B7">
    <w:name w:val="95C6C69E27AA4EA29B1E18A29847852B7"/>
    <w:rsid w:val="00015C19"/>
    <w:rPr>
      <w:rFonts w:eastAsiaTheme="minorHAnsi"/>
      <w:lang w:eastAsia="en-US"/>
    </w:rPr>
  </w:style>
  <w:style w:type="paragraph" w:customStyle="1" w:styleId="5D22FCCC064D456A91780EA4FCF142CF5">
    <w:name w:val="5D22FCCC064D456A91780EA4FCF142CF5"/>
    <w:rsid w:val="00015C19"/>
    <w:rPr>
      <w:rFonts w:eastAsiaTheme="minorHAnsi"/>
      <w:lang w:eastAsia="en-US"/>
    </w:rPr>
  </w:style>
  <w:style w:type="paragraph" w:customStyle="1" w:styleId="7B091BA899D7448AAFB34B81A6B3BF805">
    <w:name w:val="7B091BA899D7448AAFB34B81A6B3BF805"/>
    <w:rsid w:val="00015C19"/>
    <w:rPr>
      <w:rFonts w:eastAsiaTheme="minorHAnsi"/>
      <w:lang w:eastAsia="en-US"/>
    </w:rPr>
  </w:style>
  <w:style w:type="paragraph" w:customStyle="1" w:styleId="CC33EF63C08246909743A96E20FE72C44">
    <w:name w:val="CC33EF63C08246909743A96E20FE72C44"/>
    <w:rsid w:val="00015C19"/>
    <w:rPr>
      <w:rFonts w:eastAsiaTheme="minorHAnsi"/>
      <w:lang w:eastAsia="en-US"/>
    </w:rPr>
  </w:style>
  <w:style w:type="paragraph" w:customStyle="1" w:styleId="E7F06A57CF8242DEADF611C24FC62FFC4">
    <w:name w:val="E7F06A57CF8242DEADF611C24FC62FFC4"/>
    <w:rsid w:val="00015C19"/>
    <w:rPr>
      <w:rFonts w:eastAsiaTheme="minorHAnsi"/>
      <w:lang w:eastAsia="en-US"/>
    </w:rPr>
  </w:style>
  <w:style w:type="paragraph" w:customStyle="1" w:styleId="29B7955613E8445DB58F9327B32F3FA34">
    <w:name w:val="29B7955613E8445DB58F9327B32F3FA34"/>
    <w:rsid w:val="00015C19"/>
    <w:rPr>
      <w:rFonts w:eastAsiaTheme="minorHAnsi"/>
      <w:lang w:eastAsia="en-US"/>
    </w:rPr>
  </w:style>
  <w:style w:type="paragraph" w:customStyle="1" w:styleId="A156E82B60504932BC9CA68530C47FF28">
    <w:name w:val="A156E82B60504932BC9CA68530C47FF28"/>
    <w:rsid w:val="00015C19"/>
    <w:rPr>
      <w:rFonts w:eastAsiaTheme="minorHAnsi"/>
      <w:lang w:eastAsia="en-US"/>
    </w:rPr>
  </w:style>
  <w:style w:type="paragraph" w:customStyle="1" w:styleId="95C6C69E27AA4EA29B1E18A29847852B8">
    <w:name w:val="95C6C69E27AA4EA29B1E18A29847852B8"/>
    <w:rsid w:val="00015C19"/>
    <w:rPr>
      <w:rFonts w:eastAsiaTheme="minorHAnsi"/>
      <w:lang w:eastAsia="en-US"/>
    </w:rPr>
  </w:style>
  <w:style w:type="paragraph" w:customStyle="1" w:styleId="5D22FCCC064D456A91780EA4FCF142CF6">
    <w:name w:val="5D22FCCC064D456A91780EA4FCF142CF6"/>
    <w:rsid w:val="00015C19"/>
    <w:rPr>
      <w:rFonts w:eastAsiaTheme="minorHAnsi"/>
      <w:lang w:eastAsia="en-US"/>
    </w:rPr>
  </w:style>
  <w:style w:type="paragraph" w:customStyle="1" w:styleId="7B091BA899D7448AAFB34B81A6B3BF806">
    <w:name w:val="7B091BA899D7448AAFB34B81A6B3BF806"/>
    <w:rsid w:val="00015C19"/>
    <w:rPr>
      <w:rFonts w:eastAsiaTheme="minorHAnsi"/>
      <w:lang w:eastAsia="en-US"/>
    </w:rPr>
  </w:style>
  <w:style w:type="paragraph" w:customStyle="1" w:styleId="A156E82B60504932BC9CA68530C47FF29">
    <w:name w:val="A156E82B60504932BC9CA68530C47FF29"/>
    <w:rsid w:val="00015C19"/>
    <w:rPr>
      <w:rFonts w:eastAsiaTheme="minorHAnsi"/>
      <w:lang w:eastAsia="en-US"/>
    </w:rPr>
  </w:style>
  <w:style w:type="paragraph" w:customStyle="1" w:styleId="95C6C69E27AA4EA29B1E18A29847852B9">
    <w:name w:val="95C6C69E27AA4EA29B1E18A29847852B9"/>
    <w:rsid w:val="00015C19"/>
    <w:rPr>
      <w:rFonts w:eastAsiaTheme="minorHAnsi"/>
      <w:lang w:eastAsia="en-US"/>
    </w:rPr>
  </w:style>
  <w:style w:type="paragraph" w:customStyle="1" w:styleId="5D22FCCC064D456A91780EA4FCF142CF7">
    <w:name w:val="5D22FCCC064D456A91780EA4FCF142CF7"/>
    <w:rsid w:val="00015C19"/>
    <w:rPr>
      <w:rFonts w:eastAsiaTheme="minorHAnsi"/>
      <w:lang w:eastAsia="en-US"/>
    </w:rPr>
  </w:style>
  <w:style w:type="paragraph" w:customStyle="1" w:styleId="7B091BA899D7448AAFB34B81A6B3BF807">
    <w:name w:val="7B091BA899D7448AAFB34B81A6B3BF807"/>
    <w:rsid w:val="00015C19"/>
    <w:rPr>
      <w:rFonts w:eastAsiaTheme="minorHAnsi"/>
      <w:lang w:eastAsia="en-US"/>
    </w:rPr>
  </w:style>
  <w:style w:type="paragraph" w:customStyle="1" w:styleId="A156E82B60504932BC9CA68530C47FF210">
    <w:name w:val="A156E82B60504932BC9CA68530C47FF210"/>
    <w:rsid w:val="00015C19"/>
    <w:rPr>
      <w:rFonts w:eastAsiaTheme="minorHAnsi"/>
      <w:lang w:eastAsia="en-US"/>
    </w:rPr>
  </w:style>
  <w:style w:type="paragraph" w:customStyle="1" w:styleId="95C6C69E27AA4EA29B1E18A29847852B10">
    <w:name w:val="95C6C69E27AA4EA29B1E18A29847852B10"/>
    <w:rsid w:val="00015C19"/>
    <w:rPr>
      <w:rFonts w:eastAsiaTheme="minorHAnsi"/>
      <w:lang w:eastAsia="en-US"/>
    </w:rPr>
  </w:style>
  <w:style w:type="paragraph" w:customStyle="1" w:styleId="5D22FCCC064D456A91780EA4FCF142CF8">
    <w:name w:val="5D22FCCC064D456A91780EA4FCF142CF8"/>
    <w:rsid w:val="00015C19"/>
    <w:rPr>
      <w:rFonts w:eastAsiaTheme="minorHAnsi"/>
      <w:lang w:eastAsia="en-US"/>
    </w:rPr>
  </w:style>
  <w:style w:type="paragraph" w:customStyle="1" w:styleId="7B091BA899D7448AAFB34B81A6B3BF808">
    <w:name w:val="7B091BA899D7448AAFB34B81A6B3BF808"/>
    <w:rsid w:val="00015C19"/>
    <w:rPr>
      <w:rFonts w:eastAsiaTheme="minorHAnsi"/>
      <w:lang w:eastAsia="en-US"/>
    </w:rPr>
  </w:style>
  <w:style w:type="paragraph" w:customStyle="1" w:styleId="A156E82B60504932BC9CA68530C47FF211">
    <w:name w:val="A156E82B60504932BC9CA68530C47FF211"/>
    <w:rsid w:val="00015C19"/>
    <w:rPr>
      <w:rFonts w:eastAsiaTheme="minorHAnsi"/>
      <w:lang w:eastAsia="en-US"/>
    </w:rPr>
  </w:style>
  <w:style w:type="paragraph" w:customStyle="1" w:styleId="95C6C69E27AA4EA29B1E18A29847852B11">
    <w:name w:val="95C6C69E27AA4EA29B1E18A29847852B11"/>
    <w:rsid w:val="00015C19"/>
    <w:rPr>
      <w:rFonts w:eastAsiaTheme="minorHAnsi"/>
      <w:lang w:eastAsia="en-US"/>
    </w:rPr>
  </w:style>
  <w:style w:type="paragraph" w:customStyle="1" w:styleId="5D22FCCC064D456A91780EA4FCF142CF9">
    <w:name w:val="5D22FCCC064D456A91780EA4FCF142CF9"/>
    <w:rsid w:val="00015C19"/>
    <w:rPr>
      <w:rFonts w:eastAsiaTheme="minorHAnsi"/>
      <w:lang w:eastAsia="en-US"/>
    </w:rPr>
  </w:style>
  <w:style w:type="paragraph" w:customStyle="1" w:styleId="7B091BA899D7448AAFB34B81A6B3BF809">
    <w:name w:val="7B091BA899D7448AAFB34B81A6B3BF809"/>
    <w:rsid w:val="00015C19"/>
    <w:rPr>
      <w:rFonts w:eastAsiaTheme="minorHAnsi"/>
      <w:lang w:eastAsia="en-US"/>
    </w:rPr>
  </w:style>
  <w:style w:type="paragraph" w:customStyle="1" w:styleId="A156E82B60504932BC9CA68530C47FF212">
    <w:name w:val="A156E82B60504932BC9CA68530C47FF212"/>
    <w:rsid w:val="00015C19"/>
    <w:rPr>
      <w:rFonts w:eastAsiaTheme="minorHAnsi"/>
      <w:lang w:eastAsia="en-US"/>
    </w:rPr>
  </w:style>
  <w:style w:type="paragraph" w:customStyle="1" w:styleId="95C6C69E27AA4EA29B1E18A29847852B12">
    <w:name w:val="95C6C69E27AA4EA29B1E18A29847852B12"/>
    <w:rsid w:val="00015C19"/>
    <w:rPr>
      <w:rFonts w:eastAsiaTheme="minorHAnsi"/>
      <w:lang w:eastAsia="en-US"/>
    </w:rPr>
  </w:style>
  <w:style w:type="paragraph" w:customStyle="1" w:styleId="5D22FCCC064D456A91780EA4FCF142CF10">
    <w:name w:val="5D22FCCC064D456A91780EA4FCF142CF10"/>
    <w:rsid w:val="00015C19"/>
    <w:rPr>
      <w:rFonts w:eastAsiaTheme="minorHAnsi"/>
      <w:lang w:eastAsia="en-US"/>
    </w:rPr>
  </w:style>
  <w:style w:type="paragraph" w:customStyle="1" w:styleId="7B091BA899D7448AAFB34B81A6B3BF8010">
    <w:name w:val="7B091BA899D7448AAFB34B81A6B3BF8010"/>
    <w:rsid w:val="00015C19"/>
    <w:rPr>
      <w:rFonts w:eastAsiaTheme="minorHAnsi"/>
      <w:lang w:eastAsia="en-US"/>
    </w:rPr>
  </w:style>
  <w:style w:type="paragraph" w:customStyle="1" w:styleId="A156E82B60504932BC9CA68530C47FF213">
    <w:name w:val="A156E82B60504932BC9CA68530C47FF213"/>
    <w:rsid w:val="00015C19"/>
    <w:rPr>
      <w:rFonts w:eastAsiaTheme="minorHAnsi"/>
      <w:lang w:eastAsia="en-US"/>
    </w:rPr>
  </w:style>
  <w:style w:type="paragraph" w:customStyle="1" w:styleId="95C6C69E27AA4EA29B1E18A29847852B13">
    <w:name w:val="95C6C69E27AA4EA29B1E18A29847852B13"/>
    <w:rsid w:val="00015C19"/>
    <w:rPr>
      <w:rFonts w:eastAsiaTheme="minorHAnsi"/>
      <w:lang w:eastAsia="en-US"/>
    </w:rPr>
  </w:style>
  <w:style w:type="paragraph" w:customStyle="1" w:styleId="5D22FCCC064D456A91780EA4FCF142CF11">
    <w:name w:val="5D22FCCC064D456A91780EA4FCF142CF11"/>
    <w:rsid w:val="00015C19"/>
    <w:rPr>
      <w:rFonts w:eastAsiaTheme="minorHAnsi"/>
      <w:lang w:eastAsia="en-US"/>
    </w:rPr>
  </w:style>
  <w:style w:type="paragraph" w:customStyle="1" w:styleId="7B091BA899D7448AAFB34B81A6B3BF8011">
    <w:name w:val="7B091BA899D7448AAFB34B81A6B3BF8011"/>
    <w:rsid w:val="00015C19"/>
    <w:rPr>
      <w:rFonts w:eastAsiaTheme="minorHAnsi"/>
      <w:lang w:eastAsia="en-US"/>
    </w:rPr>
  </w:style>
  <w:style w:type="paragraph" w:customStyle="1" w:styleId="A156E82B60504932BC9CA68530C47FF214">
    <w:name w:val="A156E82B60504932BC9CA68530C47FF214"/>
    <w:rsid w:val="00015C19"/>
    <w:rPr>
      <w:rFonts w:eastAsiaTheme="minorHAnsi"/>
      <w:lang w:eastAsia="en-US"/>
    </w:rPr>
  </w:style>
  <w:style w:type="paragraph" w:customStyle="1" w:styleId="95C6C69E27AA4EA29B1E18A29847852B14">
    <w:name w:val="95C6C69E27AA4EA29B1E18A29847852B14"/>
    <w:rsid w:val="00015C19"/>
    <w:rPr>
      <w:rFonts w:eastAsiaTheme="minorHAnsi"/>
      <w:lang w:eastAsia="en-US"/>
    </w:rPr>
  </w:style>
  <w:style w:type="paragraph" w:customStyle="1" w:styleId="5D22FCCC064D456A91780EA4FCF142CF12">
    <w:name w:val="5D22FCCC064D456A91780EA4FCF142CF12"/>
    <w:rsid w:val="00015C19"/>
    <w:rPr>
      <w:rFonts w:eastAsiaTheme="minorHAnsi"/>
      <w:lang w:eastAsia="en-US"/>
    </w:rPr>
  </w:style>
  <w:style w:type="paragraph" w:customStyle="1" w:styleId="7B091BA899D7448AAFB34B81A6B3BF8012">
    <w:name w:val="7B091BA899D7448AAFB34B81A6B3BF8012"/>
    <w:rsid w:val="00015C19"/>
    <w:rPr>
      <w:rFonts w:eastAsiaTheme="minorHAnsi"/>
      <w:lang w:eastAsia="en-US"/>
    </w:rPr>
  </w:style>
  <w:style w:type="paragraph" w:customStyle="1" w:styleId="A156E82B60504932BC9CA68530C47FF215">
    <w:name w:val="A156E82B60504932BC9CA68530C47FF215"/>
    <w:rsid w:val="00015C19"/>
    <w:rPr>
      <w:rFonts w:eastAsiaTheme="minorHAnsi"/>
      <w:lang w:eastAsia="en-US"/>
    </w:rPr>
  </w:style>
  <w:style w:type="paragraph" w:customStyle="1" w:styleId="95C6C69E27AA4EA29B1E18A29847852B15">
    <w:name w:val="95C6C69E27AA4EA29B1E18A29847852B15"/>
    <w:rsid w:val="00015C19"/>
    <w:rPr>
      <w:rFonts w:eastAsiaTheme="minorHAnsi"/>
      <w:lang w:eastAsia="en-US"/>
    </w:rPr>
  </w:style>
  <w:style w:type="paragraph" w:customStyle="1" w:styleId="5D22FCCC064D456A91780EA4FCF142CF13">
    <w:name w:val="5D22FCCC064D456A91780EA4FCF142CF13"/>
    <w:rsid w:val="00015C19"/>
    <w:rPr>
      <w:rFonts w:eastAsiaTheme="minorHAnsi"/>
      <w:lang w:eastAsia="en-US"/>
    </w:rPr>
  </w:style>
  <w:style w:type="paragraph" w:customStyle="1" w:styleId="7B091BA899D7448AAFB34B81A6B3BF8013">
    <w:name w:val="7B091BA899D7448AAFB34B81A6B3BF8013"/>
    <w:rsid w:val="00015C19"/>
    <w:rPr>
      <w:rFonts w:eastAsiaTheme="minorHAnsi"/>
      <w:lang w:eastAsia="en-US"/>
    </w:rPr>
  </w:style>
  <w:style w:type="paragraph" w:customStyle="1" w:styleId="A156E82B60504932BC9CA68530C47FF216">
    <w:name w:val="A156E82B60504932BC9CA68530C47FF216"/>
    <w:rsid w:val="00015C19"/>
    <w:rPr>
      <w:rFonts w:eastAsiaTheme="minorHAnsi"/>
      <w:lang w:eastAsia="en-US"/>
    </w:rPr>
  </w:style>
  <w:style w:type="paragraph" w:customStyle="1" w:styleId="95C6C69E27AA4EA29B1E18A29847852B16">
    <w:name w:val="95C6C69E27AA4EA29B1E18A29847852B16"/>
    <w:rsid w:val="00015C19"/>
    <w:rPr>
      <w:rFonts w:eastAsiaTheme="minorHAnsi"/>
      <w:lang w:eastAsia="en-US"/>
    </w:rPr>
  </w:style>
  <w:style w:type="paragraph" w:customStyle="1" w:styleId="5D22FCCC064D456A91780EA4FCF142CF14">
    <w:name w:val="5D22FCCC064D456A91780EA4FCF142CF14"/>
    <w:rsid w:val="00015C19"/>
    <w:rPr>
      <w:rFonts w:eastAsiaTheme="minorHAnsi"/>
      <w:lang w:eastAsia="en-US"/>
    </w:rPr>
  </w:style>
  <w:style w:type="paragraph" w:customStyle="1" w:styleId="7B091BA899D7448AAFB34B81A6B3BF8014">
    <w:name w:val="7B091BA899D7448AAFB34B81A6B3BF8014"/>
    <w:rsid w:val="00015C19"/>
    <w:rPr>
      <w:rFonts w:eastAsiaTheme="minorHAnsi"/>
      <w:lang w:eastAsia="en-US"/>
    </w:rPr>
  </w:style>
  <w:style w:type="paragraph" w:customStyle="1" w:styleId="A156E82B60504932BC9CA68530C47FF217">
    <w:name w:val="A156E82B60504932BC9CA68530C47FF217"/>
    <w:rsid w:val="00015C19"/>
    <w:rPr>
      <w:rFonts w:eastAsiaTheme="minorHAnsi"/>
      <w:lang w:eastAsia="en-US"/>
    </w:rPr>
  </w:style>
  <w:style w:type="paragraph" w:customStyle="1" w:styleId="95C6C69E27AA4EA29B1E18A29847852B17">
    <w:name w:val="95C6C69E27AA4EA29B1E18A29847852B17"/>
    <w:rsid w:val="00015C19"/>
    <w:rPr>
      <w:rFonts w:eastAsiaTheme="minorHAnsi"/>
      <w:lang w:eastAsia="en-US"/>
    </w:rPr>
  </w:style>
  <w:style w:type="paragraph" w:customStyle="1" w:styleId="5D22FCCC064D456A91780EA4FCF142CF15">
    <w:name w:val="5D22FCCC064D456A91780EA4FCF142CF15"/>
    <w:rsid w:val="00015C19"/>
    <w:rPr>
      <w:rFonts w:eastAsiaTheme="minorHAnsi"/>
      <w:lang w:eastAsia="en-US"/>
    </w:rPr>
  </w:style>
  <w:style w:type="paragraph" w:customStyle="1" w:styleId="7B091BA899D7448AAFB34B81A6B3BF8015">
    <w:name w:val="7B091BA899D7448AAFB34B81A6B3BF8015"/>
    <w:rsid w:val="00015C19"/>
    <w:rPr>
      <w:rFonts w:eastAsiaTheme="minorHAnsi"/>
      <w:lang w:eastAsia="en-US"/>
    </w:rPr>
  </w:style>
  <w:style w:type="paragraph" w:customStyle="1" w:styleId="95C6C69E27AA4EA29B1E18A29847852B18">
    <w:name w:val="95C6C69E27AA4EA29B1E18A29847852B18"/>
    <w:rsid w:val="00015C19"/>
    <w:rPr>
      <w:rFonts w:eastAsiaTheme="minorHAnsi"/>
      <w:lang w:eastAsia="en-US"/>
    </w:rPr>
  </w:style>
  <w:style w:type="paragraph" w:customStyle="1" w:styleId="5D22FCCC064D456A91780EA4FCF142CF16">
    <w:name w:val="5D22FCCC064D456A91780EA4FCF142CF16"/>
    <w:rsid w:val="00015C19"/>
    <w:rPr>
      <w:rFonts w:eastAsiaTheme="minorHAnsi"/>
      <w:lang w:eastAsia="en-US"/>
    </w:rPr>
  </w:style>
  <w:style w:type="paragraph" w:customStyle="1" w:styleId="7B091BA899D7448AAFB34B81A6B3BF8016">
    <w:name w:val="7B091BA899D7448AAFB34B81A6B3BF8016"/>
    <w:rsid w:val="00015C19"/>
    <w:rPr>
      <w:rFonts w:eastAsiaTheme="minorHAnsi"/>
      <w:lang w:eastAsia="en-US"/>
    </w:rPr>
  </w:style>
  <w:style w:type="paragraph" w:customStyle="1" w:styleId="95C6C69E27AA4EA29B1E18A29847852B19">
    <w:name w:val="95C6C69E27AA4EA29B1E18A29847852B19"/>
    <w:rsid w:val="00015C19"/>
    <w:rPr>
      <w:rFonts w:eastAsiaTheme="minorHAnsi"/>
      <w:lang w:eastAsia="en-US"/>
    </w:rPr>
  </w:style>
  <w:style w:type="paragraph" w:customStyle="1" w:styleId="5D22FCCC064D456A91780EA4FCF142CF17">
    <w:name w:val="5D22FCCC064D456A91780EA4FCF142CF17"/>
    <w:rsid w:val="00015C19"/>
    <w:rPr>
      <w:rFonts w:eastAsiaTheme="minorHAnsi"/>
      <w:lang w:eastAsia="en-US"/>
    </w:rPr>
  </w:style>
  <w:style w:type="paragraph" w:customStyle="1" w:styleId="7B091BA899D7448AAFB34B81A6B3BF8017">
    <w:name w:val="7B091BA899D7448AAFB34B81A6B3BF8017"/>
    <w:rsid w:val="00015C19"/>
    <w:rPr>
      <w:rFonts w:eastAsiaTheme="minorHAnsi"/>
      <w:lang w:eastAsia="en-US"/>
    </w:rPr>
  </w:style>
  <w:style w:type="paragraph" w:customStyle="1" w:styleId="5D22FCCC064D456A91780EA4FCF142CF18">
    <w:name w:val="5D22FCCC064D456A91780EA4FCF142CF18"/>
    <w:rsid w:val="00015C19"/>
    <w:rPr>
      <w:rFonts w:eastAsiaTheme="minorHAnsi"/>
      <w:lang w:eastAsia="en-US"/>
    </w:rPr>
  </w:style>
  <w:style w:type="paragraph" w:customStyle="1" w:styleId="7B091BA899D7448AAFB34B81A6B3BF8018">
    <w:name w:val="7B091BA899D7448AAFB34B81A6B3BF8018"/>
    <w:rsid w:val="00015C19"/>
    <w:rPr>
      <w:rFonts w:eastAsiaTheme="minorHAnsi"/>
      <w:lang w:eastAsia="en-US"/>
    </w:rPr>
  </w:style>
  <w:style w:type="paragraph" w:customStyle="1" w:styleId="5D22FCCC064D456A91780EA4FCF142CF19">
    <w:name w:val="5D22FCCC064D456A91780EA4FCF142CF19"/>
    <w:rsid w:val="00015C19"/>
    <w:rPr>
      <w:rFonts w:eastAsiaTheme="minorHAnsi"/>
      <w:lang w:eastAsia="en-US"/>
    </w:rPr>
  </w:style>
  <w:style w:type="paragraph" w:customStyle="1" w:styleId="7B091BA899D7448AAFB34B81A6B3BF8019">
    <w:name w:val="7B091BA899D7448AAFB34B81A6B3BF8019"/>
    <w:rsid w:val="00015C19"/>
    <w:rPr>
      <w:rFonts w:eastAsiaTheme="minorHAnsi"/>
      <w:lang w:eastAsia="en-US"/>
    </w:rPr>
  </w:style>
  <w:style w:type="paragraph" w:customStyle="1" w:styleId="5D22FCCC064D456A91780EA4FCF142CF20">
    <w:name w:val="5D22FCCC064D456A91780EA4FCF142CF20"/>
    <w:rsid w:val="00015C19"/>
    <w:rPr>
      <w:rFonts w:eastAsiaTheme="minorHAnsi"/>
      <w:lang w:eastAsia="en-US"/>
    </w:rPr>
  </w:style>
  <w:style w:type="paragraph" w:customStyle="1" w:styleId="7B091BA899D7448AAFB34B81A6B3BF8020">
    <w:name w:val="7B091BA899D7448AAFB34B81A6B3BF8020"/>
    <w:rsid w:val="00015C19"/>
    <w:rPr>
      <w:rFonts w:eastAsiaTheme="minorHAnsi"/>
      <w:lang w:eastAsia="en-US"/>
    </w:rPr>
  </w:style>
  <w:style w:type="paragraph" w:customStyle="1" w:styleId="5D22FCCC064D456A91780EA4FCF142CF21">
    <w:name w:val="5D22FCCC064D456A91780EA4FCF142CF21"/>
    <w:rsid w:val="00015C19"/>
    <w:rPr>
      <w:rFonts w:eastAsiaTheme="minorHAnsi"/>
      <w:lang w:eastAsia="en-US"/>
    </w:rPr>
  </w:style>
  <w:style w:type="paragraph" w:customStyle="1" w:styleId="7B091BA899D7448AAFB34B81A6B3BF8021">
    <w:name w:val="7B091BA899D7448AAFB34B81A6B3BF8021"/>
    <w:rsid w:val="00015C19"/>
    <w:rPr>
      <w:rFonts w:eastAsiaTheme="minorHAnsi"/>
      <w:lang w:eastAsia="en-US"/>
    </w:rPr>
  </w:style>
  <w:style w:type="paragraph" w:customStyle="1" w:styleId="5D22FCCC064D456A91780EA4FCF142CF22">
    <w:name w:val="5D22FCCC064D456A91780EA4FCF142CF22"/>
    <w:rsid w:val="00015C19"/>
    <w:rPr>
      <w:rFonts w:eastAsiaTheme="minorHAnsi"/>
      <w:lang w:eastAsia="en-US"/>
    </w:rPr>
  </w:style>
  <w:style w:type="paragraph" w:customStyle="1" w:styleId="7B091BA899D7448AAFB34B81A6B3BF8022">
    <w:name w:val="7B091BA899D7448AAFB34B81A6B3BF8022"/>
    <w:rsid w:val="00015C19"/>
    <w:rPr>
      <w:rFonts w:eastAsiaTheme="minorHAnsi"/>
      <w:lang w:eastAsia="en-US"/>
    </w:rPr>
  </w:style>
  <w:style w:type="paragraph" w:customStyle="1" w:styleId="5D22FCCC064D456A91780EA4FCF142CF23">
    <w:name w:val="5D22FCCC064D456A91780EA4FCF142CF23"/>
    <w:rsid w:val="00015C19"/>
    <w:rPr>
      <w:rFonts w:eastAsiaTheme="minorHAnsi"/>
      <w:lang w:eastAsia="en-US"/>
    </w:rPr>
  </w:style>
  <w:style w:type="paragraph" w:customStyle="1" w:styleId="7B091BA899D7448AAFB34B81A6B3BF8023">
    <w:name w:val="7B091BA899D7448AAFB34B81A6B3BF8023"/>
    <w:rsid w:val="00015C19"/>
    <w:rPr>
      <w:rFonts w:eastAsiaTheme="minorHAnsi"/>
      <w:lang w:eastAsia="en-US"/>
    </w:rPr>
  </w:style>
  <w:style w:type="paragraph" w:customStyle="1" w:styleId="5D22FCCC064D456A91780EA4FCF142CF24">
    <w:name w:val="5D22FCCC064D456A91780EA4FCF142CF24"/>
    <w:rsid w:val="00015C19"/>
    <w:rPr>
      <w:rFonts w:eastAsiaTheme="minorHAnsi"/>
      <w:lang w:eastAsia="en-US"/>
    </w:rPr>
  </w:style>
  <w:style w:type="paragraph" w:customStyle="1" w:styleId="7B091BA899D7448AAFB34B81A6B3BF8024">
    <w:name w:val="7B091BA899D7448AAFB34B81A6B3BF8024"/>
    <w:rsid w:val="00015C19"/>
    <w:rPr>
      <w:rFonts w:eastAsiaTheme="minorHAnsi"/>
      <w:lang w:eastAsia="en-US"/>
    </w:rPr>
  </w:style>
  <w:style w:type="paragraph" w:customStyle="1" w:styleId="5D22FCCC064D456A91780EA4FCF142CF25">
    <w:name w:val="5D22FCCC064D456A91780EA4FCF142CF25"/>
    <w:rsid w:val="00015C19"/>
    <w:rPr>
      <w:rFonts w:eastAsiaTheme="minorHAnsi"/>
      <w:lang w:eastAsia="en-US"/>
    </w:rPr>
  </w:style>
  <w:style w:type="paragraph" w:customStyle="1" w:styleId="7B091BA899D7448AAFB34B81A6B3BF8025">
    <w:name w:val="7B091BA899D7448AAFB34B81A6B3BF8025"/>
    <w:rsid w:val="00015C19"/>
    <w:rPr>
      <w:rFonts w:eastAsiaTheme="minorHAnsi"/>
      <w:lang w:eastAsia="en-US"/>
    </w:rPr>
  </w:style>
  <w:style w:type="paragraph" w:customStyle="1" w:styleId="A1DEEC31EBC24A0DBDEAE657282E7C96">
    <w:name w:val="A1DEEC31EBC24A0DBDEAE657282E7C96"/>
    <w:rsid w:val="00015C19"/>
    <w:rPr>
      <w:rFonts w:eastAsiaTheme="minorHAnsi"/>
      <w:lang w:eastAsia="en-US"/>
    </w:rPr>
  </w:style>
  <w:style w:type="paragraph" w:customStyle="1" w:styleId="A1DEEC31EBC24A0DBDEAE657282E7C961">
    <w:name w:val="A1DEEC31EBC24A0DBDEAE657282E7C961"/>
    <w:rsid w:val="00015C19"/>
    <w:rPr>
      <w:rFonts w:eastAsiaTheme="minorHAnsi"/>
      <w:lang w:eastAsia="en-US"/>
    </w:rPr>
  </w:style>
  <w:style w:type="paragraph" w:customStyle="1" w:styleId="A1DEEC31EBC24A0DBDEAE657282E7C962">
    <w:name w:val="A1DEEC31EBC24A0DBDEAE657282E7C962"/>
    <w:rsid w:val="00015C19"/>
    <w:rPr>
      <w:rFonts w:eastAsiaTheme="minorHAnsi"/>
      <w:lang w:eastAsia="en-US"/>
    </w:rPr>
  </w:style>
  <w:style w:type="paragraph" w:customStyle="1" w:styleId="A1DEEC31EBC24A0DBDEAE657282E7C963">
    <w:name w:val="A1DEEC31EBC24A0DBDEAE657282E7C963"/>
    <w:rsid w:val="00015C19"/>
    <w:rPr>
      <w:rFonts w:eastAsiaTheme="minorHAnsi"/>
      <w:lang w:eastAsia="en-US"/>
    </w:rPr>
  </w:style>
  <w:style w:type="paragraph" w:customStyle="1" w:styleId="A1DEEC31EBC24A0DBDEAE657282E7C964">
    <w:name w:val="A1DEEC31EBC24A0DBDEAE657282E7C964"/>
    <w:rsid w:val="00015C19"/>
    <w:rPr>
      <w:rFonts w:eastAsiaTheme="minorHAnsi"/>
      <w:lang w:eastAsia="en-US"/>
    </w:rPr>
  </w:style>
  <w:style w:type="paragraph" w:customStyle="1" w:styleId="A1DEEC31EBC24A0DBDEAE657282E7C965">
    <w:name w:val="A1DEEC31EBC24A0DBDEAE657282E7C965"/>
    <w:rsid w:val="00015C19"/>
    <w:rPr>
      <w:rFonts w:eastAsiaTheme="minorHAnsi"/>
      <w:lang w:eastAsia="en-US"/>
    </w:rPr>
  </w:style>
  <w:style w:type="paragraph" w:customStyle="1" w:styleId="A1DEEC31EBC24A0DBDEAE657282E7C966">
    <w:name w:val="A1DEEC31EBC24A0DBDEAE657282E7C966"/>
    <w:rsid w:val="00015C19"/>
    <w:rPr>
      <w:rFonts w:eastAsiaTheme="minorHAnsi"/>
      <w:lang w:eastAsia="en-US"/>
    </w:rPr>
  </w:style>
  <w:style w:type="paragraph" w:customStyle="1" w:styleId="A1DEEC31EBC24A0DBDEAE657282E7C967">
    <w:name w:val="A1DEEC31EBC24A0DBDEAE657282E7C967"/>
    <w:rsid w:val="00015C19"/>
    <w:rPr>
      <w:rFonts w:eastAsiaTheme="minorHAnsi"/>
      <w:lang w:eastAsia="en-US"/>
    </w:rPr>
  </w:style>
  <w:style w:type="paragraph" w:customStyle="1" w:styleId="A1DEEC31EBC24A0DBDEAE657282E7C968">
    <w:name w:val="A1DEEC31EBC24A0DBDEAE657282E7C968"/>
    <w:rsid w:val="00015C19"/>
    <w:rPr>
      <w:rFonts w:eastAsiaTheme="minorHAnsi"/>
      <w:lang w:eastAsia="en-US"/>
    </w:rPr>
  </w:style>
  <w:style w:type="paragraph" w:customStyle="1" w:styleId="A1DEEC31EBC24A0DBDEAE657282E7C969">
    <w:name w:val="A1DEEC31EBC24A0DBDEAE657282E7C969"/>
    <w:rsid w:val="00015C19"/>
    <w:rPr>
      <w:rFonts w:eastAsiaTheme="minorHAnsi"/>
      <w:lang w:eastAsia="en-US"/>
    </w:rPr>
  </w:style>
  <w:style w:type="paragraph" w:customStyle="1" w:styleId="A1DEEC31EBC24A0DBDEAE657282E7C9610">
    <w:name w:val="A1DEEC31EBC24A0DBDEAE657282E7C9610"/>
    <w:rsid w:val="00015C19"/>
    <w:rPr>
      <w:rFonts w:eastAsiaTheme="minorHAnsi"/>
      <w:lang w:eastAsia="en-US"/>
    </w:rPr>
  </w:style>
  <w:style w:type="paragraph" w:customStyle="1" w:styleId="A1DEEC31EBC24A0DBDEAE657282E7C9611">
    <w:name w:val="A1DEEC31EBC24A0DBDEAE657282E7C9611"/>
    <w:rsid w:val="00015C19"/>
    <w:rPr>
      <w:rFonts w:eastAsiaTheme="minorHAnsi"/>
      <w:lang w:eastAsia="en-US"/>
    </w:rPr>
  </w:style>
  <w:style w:type="paragraph" w:customStyle="1" w:styleId="A1DEEC31EBC24A0DBDEAE657282E7C9612">
    <w:name w:val="A1DEEC31EBC24A0DBDEAE657282E7C9612"/>
    <w:rsid w:val="00015C19"/>
    <w:rPr>
      <w:rFonts w:eastAsiaTheme="minorHAnsi"/>
      <w:lang w:eastAsia="en-US"/>
    </w:rPr>
  </w:style>
  <w:style w:type="paragraph" w:customStyle="1" w:styleId="A1DEEC31EBC24A0DBDEAE657282E7C9613">
    <w:name w:val="A1DEEC31EBC24A0DBDEAE657282E7C9613"/>
    <w:rsid w:val="00015C19"/>
    <w:rPr>
      <w:rFonts w:eastAsiaTheme="minorHAnsi"/>
      <w:lang w:eastAsia="en-US"/>
    </w:rPr>
  </w:style>
  <w:style w:type="paragraph" w:customStyle="1" w:styleId="A1DEEC31EBC24A0DBDEAE657282E7C9614">
    <w:name w:val="A1DEEC31EBC24A0DBDEAE657282E7C9614"/>
    <w:rsid w:val="00015C19"/>
    <w:rPr>
      <w:rFonts w:eastAsiaTheme="minorHAnsi"/>
      <w:lang w:eastAsia="en-US"/>
    </w:rPr>
  </w:style>
  <w:style w:type="paragraph" w:customStyle="1" w:styleId="A1DEEC31EBC24A0DBDEAE657282E7C9615">
    <w:name w:val="A1DEEC31EBC24A0DBDEAE657282E7C9615"/>
    <w:rsid w:val="00955A81"/>
    <w:rPr>
      <w:rFonts w:eastAsiaTheme="minorHAnsi"/>
      <w:lang w:eastAsia="en-US"/>
    </w:rPr>
  </w:style>
  <w:style w:type="paragraph" w:customStyle="1" w:styleId="A1DEEC31EBC24A0DBDEAE657282E7C9616">
    <w:name w:val="A1DEEC31EBC24A0DBDEAE657282E7C9616"/>
    <w:rsid w:val="00955A81"/>
    <w:rPr>
      <w:rFonts w:eastAsiaTheme="minorHAnsi"/>
      <w:lang w:eastAsia="en-US"/>
    </w:rPr>
  </w:style>
  <w:style w:type="paragraph" w:customStyle="1" w:styleId="85DCF850F20248BEAB84D2F4816BCD22">
    <w:name w:val="85DCF850F20248BEAB84D2F4816BCD22"/>
    <w:rsid w:val="00955A81"/>
    <w:rPr>
      <w:rFonts w:eastAsiaTheme="minorHAnsi"/>
      <w:lang w:eastAsia="en-US"/>
    </w:rPr>
  </w:style>
  <w:style w:type="paragraph" w:customStyle="1" w:styleId="A1DEEC31EBC24A0DBDEAE657282E7C9617">
    <w:name w:val="A1DEEC31EBC24A0DBDEAE657282E7C9617"/>
    <w:rsid w:val="00955A81"/>
    <w:rPr>
      <w:rFonts w:eastAsiaTheme="minorHAnsi"/>
      <w:lang w:eastAsia="en-US"/>
    </w:rPr>
  </w:style>
  <w:style w:type="paragraph" w:customStyle="1" w:styleId="85DCF850F20248BEAB84D2F4816BCD221">
    <w:name w:val="85DCF850F20248BEAB84D2F4816BCD221"/>
    <w:rsid w:val="00955A81"/>
    <w:rPr>
      <w:rFonts w:eastAsiaTheme="minorHAnsi"/>
      <w:lang w:eastAsia="en-US"/>
    </w:rPr>
  </w:style>
  <w:style w:type="paragraph" w:customStyle="1" w:styleId="A1DEEC31EBC24A0DBDEAE657282E7C9618">
    <w:name w:val="A1DEEC31EBC24A0DBDEAE657282E7C9618"/>
    <w:rsid w:val="00955A81"/>
    <w:rPr>
      <w:rFonts w:eastAsiaTheme="minorHAnsi"/>
      <w:lang w:eastAsia="en-US"/>
    </w:rPr>
  </w:style>
  <w:style w:type="paragraph" w:customStyle="1" w:styleId="85DCF850F20248BEAB84D2F4816BCD222">
    <w:name w:val="85DCF850F20248BEAB84D2F4816BCD222"/>
    <w:rsid w:val="00955A81"/>
    <w:rPr>
      <w:rFonts w:eastAsiaTheme="minorHAnsi"/>
      <w:lang w:eastAsia="en-US"/>
    </w:rPr>
  </w:style>
  <w:style w:type="paragraph" w:customStyle="1" w:styleId="A1DEEC31EBC24A0DBDEAE657282E7C9619">
    <w:name w:val="A1DEEC31EBC24A0DBDEAE657282E7C9619"/>
    <w:rsid w:val="00955A81"/>
    <w:rPr>
      <w:rFonts w:eastAsiaTheme="minorHAnsi"/>
      <w:lang w:eastAsia="en-US"/>
    </w:rPr>
  </w:style>
  <w:style w:type="paragraph" w:customStyle="1" w:styleId="85DCF850F20248BEAB84D2F4816BCD223">
    <w:name w:val="85DCF850F20248BEAB84D2F4816BCD223"/>
    <w:rsid w:val="00955A81"/>
    <w:rPr>
      <w:rFonts w:eastAsiaTheme="minorHAnsi"/>
      <w:lang w:eastAsia="en-US"/>
    </w:rPr>
  </w:style>
  <w:style w:type="paragraph" w:customStyle="1" w:styleId="A1DEEC31EBC24A0DBDEAE657282E7C9620">
    <w:name w:val="A1DEEC31EBC24A0DBDEAE657282E7C9620"/>
    <w:rsid w:val="00955A81"/>
    <w:rPr>
      <w:rFonts w:eastAsiaTheme="minorHAnsi"/>
      <w:lang w:eastAsia="en-US"/>
    </w:rPr>
  </w:style>
  <w:style w:type="paragraph" w:customStyle="1" w:styleId="A1DEEC31EBC24A0DBDEAE657282E7C9621">
    <w:name w:val="A1DEEC31EBC24A0DBDEAE657282E7C9621"/>
    <w:rsid w:val="00955A81"/>
    <w:rPr>
      <w:rFonts w:eastAsiaTheme="minorHAnsi"/>
      <w:lang w:eastAsia="en-US"/>
    </w:rPr>
  </w:style>
  <w:style w:type="paragraph" w:customStyle="1" w:styleId="A1DEEC31EBC24A0DBDEAE657282E7C9622">
    <w:name w:val="A1DEEC31EBC24A0DBDEAE657282E7C9622"/>
    <w:rsid w:val="00955A81"/>
    <w:rPr>
      <w:rFonts w:eastAsiaTheme="minorHAnsi"/>
      <w:lang w:eastAsia="en-US"/>
    </w:rPr>
  </w:style>
  <w:style w:type="paragraph" w:customStyle="1" w:styleId="A1DEEC31EBC24A0DBDEAE657282E7C9623">
    <w:name w:val="A1DEEC31EBC24A0DBDEAE657282E7C9623"/>
    <w:rsid w:val="00955A81"/>
    <w:rPr>
      <w:rFonts w:eastAsiaTheme="minorHAnsi"/>
      <w:lang w:eastAsia="en-US"/>
    </w:rPr>
  </w:style>
  <w:style w:type="paragraph" w:customStyle="1" w:styleId="A1DEEC31EBC24A0DBDEAE657282E7C9624">
    <w:name w:val="A1DEEC31EBC24A0DBDEAE657282E7C9624"/>
    <w:rsid w:val="00955A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2BEC-8E81-49C9-8CD2-D5A5DE92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zeca berbes</dc:creator>
  <cp:keywords/>
  <dc:description/>
  <cp:lastModifiedBy>zeca berbes</cp:lastModifiedBy>
  <cp:revision>2</cp:revision>
  <dcterms:created xsi:type="dcterms:W3CDTF">2020-08-11T12:35:00Z</dcterms:created>
  <dcterms:modified xsi:type="dcterms:W3CDTF">2020-08-11T12:35:00Z</dcterms:modified>
  <cp:contentStatus/>
</cp:coreProperties>
</file>